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1B34E" w14:textId="5163851D" w:rsidR="001B592F" w:rsidRPr="001B592F" w:rsidRDefault="001B592F" w:rsidP="001B592F">
      <w:pPr>
        <w:tabs>
          <w:tab w:val="left" w:pos="8875"/>
        </w:tabs>
        <w:snapToGrid w:val="0"/>
        <w:spacing w:after="60"/>
        <w:ind w:left="376" w:hanging="376"/>
        <w:rPr>
          <w:rFonts w:ascii="Arial" w:hAnsi="Arial" w:cs="Arial"/>
          <w:b/>
          <w:lang w:val="en-US" w:eastAsia="en-US"/>
        </w:rPr>
      </w:pPr>
      <w:r w:rsidRPr="001B592F">
        <w:rPr>
          <w:rFonts w:ascii="Arial" w:hAnsi="Arial" w:cs="Arial"/>
          <w:b/>
          <w:lang w:val="en-US" w:eastAsia="en-US"/>
        </w:rPr>
        <w:t>3GPP TSG-RAN4 Meeting #1</w:t>
      </w:r>
      <w:r w:rsidR="00950536">
        <w:rPr>
          <w:rFonts w:ascii="Arial" w:hAnsi="Arial" w:cs="Arial"/>
          <w:b/>
          <w:lang w:val="en-US" w:eastAsia="en-US"/>
        </w:rPr>
        <w:t>10</w:t>
      </w:r>
      <w:r w:rsidRPr="001B592F">
        <w:rPr>
          <w:rFonts w:ascii="Arial" w:hAnsi="Arial" w:cs="Arial"/>
          <w:b/>
          <w:lang w:val="en-US" w:eastAsia="en-US"/>
        </w:rPr>
        <w:tab/>
      </w:r>
      <w:r w:rsidR="00950536" w:rsidRPr="00950536">
        <w:rPr>
          <w:rFonts w:ascii="Arial" w:hAnsi="Arial" w:cs="Arial"/>
          <w:b/>
          <w:lang w:val="en-US" w:eastAsia="en-US"/>
        </w:rPr>
        <w:t>R4-2402866</w:t>
      </w:r>
    </w:p>
    <w:p w14:paraId="1D0A09B0" w14:textId="78D3B9F7" w:rsidR="00021A7C" w:rsidRPr="001B592F" w:rsidRDefault="00950536" w:rsidP="001B592F">
      <w:pPr>
        <w:tabs>
          <w:tab w:val="left" w:pos="3106"/>
          <w:tab w:val="left" w:pos="8890"/>
        </w:tabs>
        <w:snapToGrid w:val="0"/>
        <w:spacing w:after="60"/>
        <w:ind w:left="376" w:hanging="376"/>
        <w:rPr>
          <w:rFonts w:ascii="Arial" w:hAnsi="Arial" w:cs="Arial"/>
          <w:b/>
          <w:lang w:val="en-US" w:eastAsia="en-US"/>
        </w:rPr>
      </w:pPr>
      <w:r w:rsidRPr="00950536">
        <w:rPr>
          <w:rFonts w:ascii="Arial" w:hAnsi="Arial" w:cs="Arial"/>
          <w:b/>
          <w:lang w:val="en-US" w:eastAsia="en-US"/>
        </w:rPr>
        <w:t>Athens, Greece, 26th Feb 2024 - 1st Mar 2024</w:t>
      </w:r>
    </w:p>
    <w:p w14:paraId="26B1B035" w14:textId="77777777" w:rsidR="001B592F" w:rsidRPr="001B592F" w:rsidRDefault="001B592F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val="en-US" w:eastAsia="zh-CN"/>
        </w:rPr>
      </w:pPr>
    </w:p>
    <w:p w14:paraId="252274AA" w14:textId="6D921EDB" w:rsidR="00021A7C" w:rsidRPr="000427E6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Source: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China Telecom</w:t>
      </w:r>
    </w:p>
    <w:p w14:paraId="35E25B6D" w14:textId="6EF2E422" w:rsidR="00021A7C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Title: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="003D02F1" w:rsidRPr="003D02F1">
        <w:rPr>
          <w:rFonts w:ascii="Arial" w:hAnsi="Arial" w:cs="Arial"/>
          <w:b/>
        </w:rPr>
        <w:t>WF on NR_cov_enh2_demod</w:t>
      </w:r>
    </w:p>
    <w:p w14:paraId="47DA2AE1" w14:textId="55EAE880" w:rsidR="00021A7C" w:rsidRPr="000427E6" w:rsidRDefault="00823435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Agenda Item: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="001B592F">
        <w:rPr>
          <w:rFonts w:ascii="Arial" w:eastAsia="宋体" w:hAnsi="Arial"/>
          <w:b/>
          <w:lang w:val="en-US" w:eastAsia="zh-CN"/>
        </w:rPr>
        <w:t>8</w:t>
      </w:r>
      <w:r w:rsidR="003D02F1">
        <w:rPr>
          <w:rFonts w:ascii="Arial" w:eastAsia="宋体" w:hAnsi="Arial"/>
          <w:b/>
          <w:lang w:val="en-US" w:eastAsia="zh-CN"/>
        </w:rPr>
        <w:t>.</w:t>
      </w:r>
      <w:r w:rsidR="00950536">
        <w:rPr>
          <w:rFonts w:ascii="Arial" w:eastAsia="宋体" w:hAnsi="Arial"/>
          <w:b/>
          <w:lang w:val="en-US" w:eastAsia="zh-CN"/>
        </w:rPr>
        <w:t>19</w:t>
      </w:r>
      <w:r w:rsidR="003D02F1">
        <w:rPr>
          <w:rFonts w:ascii="Arial" w:eastAsia="宋体" w:hAnsi="Arial"/>
          <w:b/>
          <w:lang w:val="en-US" w:eastAsia="zh-CN"/>
        </w:rPr>
        <w:t>.3</w:t>
      </w:r>
    </w:p>
    <w:p w14:paraId="17ABE21E" w14:textId="77777777" w:rsidR="00021A7C" w:rsidRPr="000427E6" w:rsidRDefault="00823435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Document for: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Approval</w:t>
      </w:r>
    </w:p>
    <w:p w14:paraId="380E4D59" w14:textId="77777777" w:rsidR="00021A7C" w:rsidRDefault="00823435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17BA2EDE" w14:textId="466531B3" w:rsidR="00021A7C" w:rsidRDefault="00823435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This document provides the way forward on </w:t>
      </w:r>
      <w:r w:rsidR="003D02F1">
        <w:rPr>
          <w:sz w:val="21"/>
          <w:szCs w:val="21"/>
          <w:lang w:val="en-US"/>
        </w:rPr>
        <w:t>the performance part of</w:t>
      </w:r>
      <w:r>
        <w:rPr>
          <w:sz w:val="21"/>
          <w:szCs w:val="21"/>
          <w:lang w:val="en-US"/>
        </w:rPr>
        <w:t xml:space="preserve"> Rel-18 </w:t>
      </w:r>
      <w:r w:rsidR="003D02F1" w:rsidRPr="003D02F1">
        <w:rPr>
          <w:sz w:val="21"/>
          <w:szCs w:val="21"/>
          <w:lang w:val="en-US"/>
        </w:rPr>
        <w:t xml:space="preserve">further </w:t>
      </w:r>
      <w:r w:rsidR="003D02F1">
        <w:rPr>
          <w:sz w:val="21"/>
          <w:szCs w:val="21"/>
          <w:lang w:val="en-US"/>
        </w:rPr>
        <w:t xml:space="preserve">NR </w:t>
      </w:r>
      <w:r w:rsidR="003D02F1" w:rsidRPr="003D02F1">
        <w:rPr>
          <w:sz w:val="21"/>
          <w:szCs w:val="21"/>
          <w:lang w:val="en-US"/>
        </w:rPr>
        <w:t>coverage enhancement</w:t>
      </w:r>
      <w:r>
        <w:rPr>
          <w:sz w:val="21"/>
          <w:szCs w:val="21"/>
          <w:lang w:val="en-US"/>
        </w:rPr>
        <w:t xml:space="preserve"> WI.</w:t>
      </w:r>
    </w:p>
    <w:p w14:paraId="33307094" w14:textId="2ECB65F6" w:rsidR="001B592F" w:rsidRDefault="001B592F">
      <w:pPr>
        <w:jc w:val="both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>T</w:t>
      </w:r>
      <w:r>
        <w:rPr>
          <w:rFonts w:eastAsiaTheme="minorEastAsia"/>
          <w:sz w:val="21"/>
          <w:szCs w:val="21"/>
          <w:lang w:val="en-US" w:eastAsia="zh-CN"/>
        </w:rPr>
        <w:t>he previous approved WF is listed as below:</w:t>
      </w:r>
      <w:bookmarkStart w:id="0" w:name="_GoBack"/>
      <w:bookmarkEnd w:id="0"/>
    </w:p>
    <w:p w14:paraId="4C136DC0" w14:textId="2FE66266" w:rsidR="001B592F" w:rsidRDefault="001B592F" w:rsidP="001B59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1B592F">
        <w:rPr>
          <w:lang w:eastAsia="zh-CN"/>
        </w:rPr>
        <w:t>R4-2316922, WF on NR_cov_enh2_demod, RAN4#108bis, China Telecom</w:t>
      </w:r>
    </w:p>
    <w:p w14:paraId="3459AC1C" w14:textId="09D22EDB" w:rsidR="00950536" w:rsidRPr="001B592F" w:rsidRDefault="00950536" w:rsidP="00950536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950536">
        <w:rPr>
          <w:lang w:eastAsia="zh-CN"/>
        </w:rPr>
        <w:t>R4-2321061, WF on NR_cov_enh2_demod, RAN4#10</w:t>
      </w:r>
      <w:r>
        <w:rPr>
          <w:lang w:eastAsia="zh-CN"/>
        </w:rPr>
        <w:t>9</w:t>
      </w:r>
      <w:r w:rsidRPr="00950536">
        <w:rPr>
          <w:lang w:eastAsia="zh-CN"/>
        </w:rPr>
        <w:t>, China Telecom</w:t>
      </w:r>
      <w:r>
        <w:rPr>
          <w:lang w:eastAsia="zh-CN"/>
        </w:rPr>
        <w:t>, Nokia</w:t>
      </w:r>
    </w:p>
    <w:p w14:paraId="22076E45" w14:textId="7A175E74" w:rsidR="003D02F1" w:rsidRPr="003D02F1" w:rsidRDefault="00823435" w:rsidP="003D02F1">
      <w:pPr>
        <w:pStyle w:val="1"/>
        <w:rPr>
          <w:sz w:val="32"/>
          <w:szCs w:val="18"/>
        </w:rPr>
      </w:pPr>
      <w:r>
        <w:rPr>
          <w:sz w:val="32"/>
          <w:szCs w:val="18"/>
        </w:rPr>
        <w:t>&lt;</w:t>
      </w:r>
      <w:r w:rsidR="003D02F1" w:rsidRPr="003D02F1">
        <w:rPr>
          <w:sz w:val="32"/>
          <w:szCs w:val="18"/>
        </w:rPr>
        <w:t>Multiple PRACH transmission requirements</w:t>
      </w:r>
      <w:r>
        <w:rPr>
          <w:sz w:val="32"/>
          <w:szCs w:val="18"/>
        </w:rPr>
        <w:t>&gt;</w:t>
      </w:r>
    </w:p>
    <w:p w14:paraId="7637DE40" w14:textId="5E46C744" w:rsidR="00950536" w:rsidRPr="00950536" w:rsidRDefault="00950536" w:rsidP="00950536">
      <w:pPr>
        <w:overflowPunct/>
        <w:autoSpaceDE/>
        <w:autoSpaceDN/>
        <w:adjustRightInd/>
        <w:textAlignment w:val="auto"/>
        <w:rPr>
          <w:rFonts w:eastAsia="宋体"/>
          <w:b/>
          <w:u w:val="single"/>
          <w:lang w:eastAsia="en-US"/>
        </w:rPr>
      </w:pPr>
      <w:r w:rsidRPr="00950536">
        <w:rPr>
          <w:rFonts w:eastAsia="宋体"/>
          <w:b/>
          <w:u w:val="single"/>
          <w:lang w:eastAsia="en-US"/>
        </w:rPr>
        <w:t>Coverage of frequency range (FR) for Multiple PRACH transmission</w:t>
      </w:r>
    </w:p>
    <w:p w14:paraId="63EF99C9" w14:textId="0157E683" w:rsidR="00950536" w:rsidRPr="00D62F02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lang w:eastAsia="zh-CN"/>
        </w:rPr>
      </w:pPr>
      <w:r w:rsidRPr="00D62F02">
        <w:rPr>
          <w:lang w:eastAsia="zh-CN"/>
        </w:rPr>
        <w:t>Cover FR1 for 1x2 only</w:t>
      </w:r>
    </w:p>
    <w:p w14:paraId="4157A058" w14:textId="77777777" w:rsidR="00950536" w:rsidRPr="00D62F02" w:rsidRDefault="00950536" w:rsidP="0095053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14:paraId="59AF2C94" w14:textId="5C57661A" w:rsidR="00950536" w:rsidRPr="00D62F02" w:rsidRDefault="00950536" w:rsidP="00950536">
      <w:pPr>
        <w:overflowPunct/>
        <w:autoSpaceDE/>
        <w:autoSpaceDN/>
        <w:adjustRightInd/>
        <w:textAlignment w:val="auto"/>
        <w:rPr>
          <w:rFonts w:eastAsia="宋体"/>
          <w:b/>
          <w:u w:val="single"/>
          <w:lang w:eastAsia="en-US"/>
        </w:rPr>
      </w:pPr>
      <w:r w:rsidRPr="00D62F02">
        <w:rPr>
          <w:rFonts w:eastAsia="宋体"/>
          <w:b/>
          <w:u w:val="single"/>
          <w:lang w:eastAsia="en-US"/>
        </w:rPr>
        <w:t>PRACH repetition number for BS performance requirements for Multiple PRACH transmission</w:t>
      </w:r>
    </w:p>
    <w:p w14:paraId="0AD82BA9" w14:textId="77777777" w:rsidR="00950536" w:rsidRPr="00D62F02" w:rsidRDefault="00950536" w:rsidP="00950536">
      <w:pPr>
        <w:rPr>
          <w:lang w:eastAsia="zh-CN"/>
        </w:rPr>
      </w:pPr>
      <w:r w:rsidRPr="00D62F02">
        <w:rPr>
          <w:lang w:eastAsia="zh-CN"/>
        </w:rPr>
        <w:t>Way forward for the next meeting:</w:t>
      </w:r>
    </w:p>
    <w:p w14:paraId="220F9623" w14:textId="3044E660" w:rsidR="00950536" w:rsidRPr="00D62F02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D62F02">
        <w:rPr>
          <w:lang w:eastAsia="zh-CN"/>
        </w:rPr>
        <w:t>Companies to further check the simulation assumptions including TDD pattern, PRACH repetition interval for both FR1 and FR2.</w:t>
      </w:r>
    </w:p>
    <w:p w14:paraId="4AFF88D7" w14:textId="77777777" w:rsidR="00950536" w:rsidRPr="00D62F02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D62F02">
        <w:rPr>
          <w:lang w:eastAsia="zh-CN"/>
        </w:rPr>
        <w:t>For the repetition number, keep the previous meeting agreement before simulation assumption agreed.</w:t>
      </w:r>
    </w:p>
    <w:p w14:paraId="3B08ED2B" w14:textId="77777777" w:rsidR="00950536" w:rsidRPr="00D62F02" w:rsidRDefault="00950536" w:rsidP="0095053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14:paraId="41A6637E" w14:textId="29538143" w:rsidR="00950536" w:rsidRPr="00D62F02" w:rsidRDefault="00950536" w:rsidP="00950536">
      <w:pPr>
        <w:overflowPunct/>
        <w:autoSpaceDE/>
        <w:autoSpaceDN/>
        <w:adjustRightInd/>
        <w:textAlignment w:val="auto"/>
        <w:rPr>
          <w:rFonts w:eastAsia="宋体"/>
          <w:b/>
          <w:u w:val="single"/>
          <w:lang w:eastAsia="en-US"/>
        </w:rPr>
      </w:pPr>
      <w:r w:rsidRPr="00D62F02">
        <w:rPr>
          <w:rFonts w:eastAsia="宋体"/>
          <w:b/>
          <w:u w:val="single"/>
          <w:lang w:eastAsia="en-US"/>
        </w:rPr>
        <w:t>Channel model for BS performance requirements for Multiple PRACH transmission</w:t>
      </w:r>
    </w:p>
    <w:p w14:paraId="554B4CB6" w14:textId="323A1120" w:rsidR="00950536" w:rsidRPr="00D62F02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lang w:eastAsia="zh-CN"/>
        </w:rPr>
      </w:pPr>
      <w:r w:rsidRPr="00D62F02">
        <w:rPr>
          <w:rFonts w:eastAsia="宋体"/>
          <w:lang w:eastAsia="zh-CN"/>
        </w:rPr>
        <w:t>TDLA30-300 Low for FR2-1</w:t>
      </w:r>
    </w:p>
    <w:p w14:paraId="6CA371A2" w14:textId="0392AA2E" w:rsidR="00950536" w:rsidRPr="00D62F02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lang w:eastAsia="zh-CN"/>
        </w:rPr>
      </w:pPr>
      <w:r w:rsidRPr="00D62F02">
        <w:rPr>
          <w:rFonts w:eastAsia="宋体"/>
          <w:lang w:eastAsia="zh-CN"/>
        </w:rPr>
        <w:t>TDLC 300-100 Low for FR1.</w:t>
      </w:r>
    </w:p>
    <w:p w14:paraId="3E62FD75" w14:textId="1FA21D87" w:rsidR="00950536" w:rsidRPr="00D62F02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lang w:eastAsia="zh-CN"/>
        </w:rPr>
      </w:pPr>
      <w:r w:rsidRPr="00D62F02">
        <w:rPr>
          <w:rFonts w:eastAsia="宋体" w:hint="eastAsia"/>
          <w:lang w:eastAsia="zh-CN"/>
        </w:rPr>
        <w:t>C</w:t>
      </w:r>
      <w:r w:rsidRPr="00D62F02">
        <w:rPr>
          <w:rFonts w:eastAsia="宋体"/>
          <w:lang w:eastAsia="zh-CN"/>
        </w:rPr>
        <w:t>ompanies to provide simulation results for both AWGN and fading channels for simulation result alignment purpose.</w:t>
      </w:r>
    </w:p>
    <w:p w14:paraId="474FC5BB" w14:textId="77777777" w:rsidR="00950536" w:rsidRPr="00D62F02" w:rsidRDefault="00950536" w:rsidP="0095053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14:paraId="5A6165FB" w14:textId="7B02BB80" w:rsidR="00950536" w:rsidRPr="00D62F02" w:rsidRDefault="00950536" w:rsidP="00950536">
      <w:pPr>
        <w:overflowPunct/>
        <w:autoSpaceDE/>
        <w:autoSpaceDN/>
        <w:adjustRightInd/>
        <w:textAlignment w:val="auto"/>
        <w:rPr>
          <w:rFonts w:eastAsia="宋体"/>
          <w:b/>
          <w:u w:val="single"/>
          <w:lang w:eastAsia="en-US"/>
        </w:rPr>
      </w:pPr>
      <w:r w:rsidRPr="00D62F02">
        <w:rPr>
          <w:rFonts w:eastAsia="宋体"/>
          <w:b/>
          <w:u w:val="single"/>
          <w:lang w:eastAsia="en-US"/>
        </w:rPr>
        <w:t>Sub Carrier Spacing for BS performance requirements for PRACH repetitions</w:t>
      </w:r>
    </w:p>
    <w:p w14:paraId="35D22D6A" w14:textId="6F49CA80" w:rsidR="00950536" w:rsidRPr="00D62F02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lang w:eastAsia="zh-CN"/>
        </w:rPr>
      </w:pPr>
      <w:r w:rsidRPr="00D62F02">
        <w:rPr>
          <w:rFonts w:eastAsia="宋体"/>
          <w:lang w:eastAsia="zh-CN"/>
        </w:rPr>
        <w:t xml:space="preserve">For FR1: 15kHz and 30kHz </w:t>
      </w:r>
    </w:p>
    <w:p w14:paraId="0D0CBFDA" w14:textId="4E9824E2" w:rsidR="00950536" w:rsidRPr="00D62F02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lang w:eastAsia="zh-CN"/>
        </w:rPr>
      </w:pPr>
      <w:r w:rsidRPr="00D62F02">
        <w:rPr>
          <w:rFonts w:eastAsia="宋体"/>
          <w:lang w:eastAsia="zh-CN"/>
        </w:rPr>
        <w:t>For FR2-1: Agree with 120 kHz and FFS for 60 kHz. Encourage operators to provide input.</w:t>
      </w:r>
    </w:p>
    <w:p w14:paraId="5E0EE0A7" w14:textId="77777777" w:rsidR="00950536" w:rsidRPr="00950536" w:rsidRDefault="00950536" w:rsidP="00950536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textAlignment w:val="auto"/>
        <w:rPr>
          <w:rFonts w:eastAsia="宋体"/>
          <w:lang w:eastAsia="zh-CN"/>
        </w:rPr>
      </w:pPr>
    </w:p>
    <w:p w14:paraId="7BCD4D51" w14:textId="2C975B16" w:rsidR="00950536" w:rsidRPr="00950536" w:rsidRDefault="00950536" w:rsidP="00950536">
      <w:pPr>
        <w:overflowPunct/>
        <w:autoSpaceDE/>
        <w:autoSpaceDN/>
        <w:adjustRightInd/>
        <w:textAlignment w:val="auto"/>
        <w:rPr>
          <w:rFonts w:eastAsia="宋体"/>
          <w:b/>
          <w:u w:val="single"/>
          <w:lang w:eastAsia="en-US"/>
        </w:rPr>
      </w:pPr>
      <w:r w:rsidRPr="00950536">
        <w:rPr>
          <w:rFonts w:eastAsia="宋体"/>
          <w:b/>
          <w:u w:val="single"/>
          <w:lang w:eastAsia="en-US"/>
        </w:rPr>
        <w:t>Timing error tolerance for PRACH repetition test requirements</w:t>
      </w:r>
    </w:p>
    <w:p w14:paraId="0E1C16C9" w14:textId="4D2E412B" w:rsidR="00950536" w:rsidRPr="00950536" w:rsidRDefault="00950536" w:rsidP="00950536">
      <w:pPr>
        <w:numPr>
          <w:ilvl w:val="0"/>
          <w:numId w:val="22"/>
        </w:numPr>
        <w:overflowPunct/>
        <w:autoSpaceDE/>
        <w:autoSpaceDN/>
        <w:adjustRightInd/>
        <w:snapToGrid w:val="0"/>
        <w:spacing w:before="60" w:after="60"/>
        <w:ind w:left="284" w:hanging="284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Candidate options</w:t>
      </w:r>
      <w:r w:rsidRPr="00950536">
        <w:rPr>
          <w:rFonts w:eastAsia="宋体"/>
          <w:lang w:eastAsia="zh-CN"/>
        </w:rPr>
        <w:t>:</w:t>
      </w:r>
    </w:p>
    <w:p w14:paraId="12B780B0" w14:textId="3B5E1A8C" w:rsidR="00950536" w:rsidRPr="00950536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lang w:eastAsia="zh-CN"/>
        </w:rPr>
      </w:pPr>
      <w:r w:rsidRPr="00950536">
        <w:rPr>
          <w:rFonts w:eastAsia="宋体"/>
          <w:lang w:eastAsia="zh-CN"/>
        </w:rPr>
        <w:t>FR1: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950536" w:rsidRPr="00950536" w14:paraId="578D5AE7" w14:textId="77777777" w:rsidTr="00950536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D08CD2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PRACH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B7268F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PRACH SCS 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F26B8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Time error tolerance </w:t>
            </w:r>
          </w:p>
        </w:tc>
      </w:tr>
      <w:tr w:rsidR="00950536" w:rsidRPr="00950536" w14:paraId="0FEA2EDD" w14:textId="77777777" w:rsidTr="00950536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25A2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preamble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1B043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(kHz)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3D034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AWGN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7613D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TDLC300-100 </w:t>
            </w:r>
          </w:p>
        </w:tc>
      </w:tr>
      <w:tr w:rsidR="00950536" w:rsidRPr="00950536" w14:paraId="65D7FCE7" w14:textId="77777777" w:rsidTr="00950536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1495A0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B4, A2, C2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CDD95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15 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DA1C1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0.52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33013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2.03 us </w:t>
            </w:r>
          </w:p>
        </w:tc>
      </w:tr>
      <w:tr w:rsidR="00950536" w:rsidRPr="00950536" w14:paraId="69648B05" w14:textId="77777777" w:rsidTr="00950536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E0602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93744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30 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A22EA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0.26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A448C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1.77 us </w:t>
            </w:r>
          </w:p>
        </w:tc>
      </w:tr>
    </w:tbl>
    <w:p w14:paraId="25C3DB07" w14:textId="1BC57D98" w:rsidR="00950536" w:rsidRPr="00950536" w:rsidRDefault="00950536" w:rsidP="00950536">
      <w:pPr>
        <w:widowControl w:val="0"/>
        <w:numPr>
          <w:ilvl w:val="1"/>
          <w:numId w:val="2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lang w:eastAsia="zh-CN"/>
        </w:rPr>
      </w:pPr>
      <w:r w:rsidRPr="00950536">
        <w:rPr>
          <w:rFonts w:eastAsia="宋体"/>
          <w:lang w:eastAsia="zh-CN"/>
        </w:rPr>
        <w:t>FR2-1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950536" w:rsidRPr="00950536" w14:paraId="36381684" w14:textId="77777777" w:rsidTr="00950536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B67561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lastRenderedPageBreak/>
              <w:t>PRACH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C20247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PRACH SCS 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E10D1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Time error tolerance </w:t>
            </w:r>
          </w:p>
        </w:tc>
      </w:tr>
      <w:tr w:rsidR="00950536" w:rsidRPr="00950536" w14:paraId="05E74710" w14:textId="77777777" w:rsidTr="00950536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491B5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preamble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698BC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(kHz)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E1ED0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AWGN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10C71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b/>
                <w:sz w:val="18"/>
                <w:lang w:val="x-none" w:eastAsia="en-US"/>
              </w:rPr>
            </w:pPr>
            <w:r w:rsidRPr="00950536">
              <w:rPr>
                <w:rFonts w:eastAsia="宋体"/>
                <w:b/>
                <w:sz w:val="18"/>
                <w:lang w:val="x-none" w:eastAsia="en-US"/>
              </w:rPr>
              <w:t>TDLA30-300 </w:t>
            </w:r>
          </w:p>
        </w:tc>
      </w:tr>
      <w:tr w:rsidR="00950536" w:rsidRPr="00950536" w14:paraId="008FB96D" w14:textId="77777777" w:rsidTr="00950536">
        <w:trPr>
          <w:trHeight w:val="300"/>
          <w:jc w:val="center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9DD588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B4, A2, C2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57609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60 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DF085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0.13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0C91A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0.28 us </w:t>
            </w:r>
          </w:p>
        </w:tc>
      </w:tr>
      <w:tr w:rsidR="00950536" w:rsidRPr="00950536" w14:paraId="7F27D826" w14:textId="77777777" w:rsidTr="00950536">
        <w:trPr>
          <w:trHeight w:val="300"/>
          <w:jc w:val="center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93755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C7C37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120 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62222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0.07 us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853E9" w14:textId="77777777" w:rsidR="00950536" w:rsidRPr="00950536" w:rsidRDefault="00950536" w:rsidP="00950536">
            <w:pPr>
              <w:keepNext/>
              <w:keepLines/>
              <w:overflowPunct/>
              <w:autoSpaceDE/>
              <w:autoSpaceDN/>
              <w:adjustRightInd/>
              <w:spacing w:after="0" w:line="254" w:lineRule="auto"/>
              <w:jc w:val="center"/>
              <w:textAlignment w:val="auto"/>
              <w:rPr>
                <w:rFonts w:eastAsia="宋体"/>
                <w:sz w:val="18"/>
                <w:lang w:val="x-none" w:eastAsia="en-US"/>
              </w:rPr>
            </w:pPr>
            <w:r w:rsidRPr="00950536">
              <w:rPr>
                <w:rFonts w:eastAsia="宋体"/>
                <w:sz w:val="18"/>
                <w:lang w:val="x-none" w:eastAsia="en-US"/>
              </w:rPr>
              <w:t>0.22 us </w:t>
            </w:r>
          </w:p>
        </w:tc>
      </w:tr>
    </w:tbl>
    <w:p w14:paraId="1638E0B6" w14:textId="77777777" w:rsidR="00950536" w:rsidRPr="00950536" w:rsidRDefault="00950536" w:rsidP="00950536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textAlignment w:val="auto"/>
        <w:rPr>
          <w:rFonts w:eastAsia="宋体"/>
          <w:lang w:eastAsia="zh-CN"/>
        </w:rPr>
      </w:pPr>
    </w:p>
    <w:p w14:paraId="1F1165BC" w14:textId="3C89D10C" w:rsidR="00950536" w:rsidRPr="00950536" w:rsidRDefault="00950536" w:rsidP="00950536">
      <w:pPr>
        <w:overflowPunct/>
        <w:autoSpaceDE/>
        <w:autoSpaceDN/>
        <w:snapToGrid w:val="0"/>
        <w:textAlignment w:val="auto"/>
        <w:rPr>
          <w:rFonts w:eastAsia="宋体"/>
          <w:b/>
          <w:u w:val="single"/>
          <w:lang w:eastAsia="en-US"/>
        </w:rPr>
      </w:pPr>
      <w:r w:rsidRPr="00950536">
        <w:rPr>
          <w:rFonts w:eastAsia="宋体"/>
          <w:b/>
          <w:u w:val="single"/>
          <w:lang w:eastAsia="en-US"/>
        </w:rPr>
        <w:t>Manufacturer declarations for PRACH repetition test requirements</w:t>
      </w:r>
    </w:p>
    <w:p w14:paraId="22901F82" w14:textId="0C073094" w:rsidR="00950536" w:rsidRPr="00950536" w:rsidRDefault="003643AB" w:rsidP="003643AB">
      <w:pPr>
        <w:numPr>
          <w:ilvl w:val="0"/>
          <w:numId w:val="22"/>
        </w:numPr>
        <w:overflowPunct/>
        <w:autoSpaceDE/>
        <w:autoSpaceDN/>
        <w:adjustRightInd/>
        <w:snapToGrid w:val="0"/>
        <w:spacing w:before="60" w:after="60"/>
        <w:ind w:left="284" w:hanging="284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Candidate options</w:t>
      </w:r>
      <w:r w:rsidR="00950536" w:rsidRPr="00950536">
        <w:rPr>
          <w:rFonts w:eastAsia="宋体"/>
          <w:lang w:eastAsia="zh-CN"/>
        </w:rPr>
        <w:t>:</w:t>
      </w: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300"/>
        <w:gridCol w:w="1843"/>
        <w:gridCol w:w="4114"/>
        <w:gridCol w:w="993"/>
        <w:gridCol w:w="911"/>
        <w:gridCol w:w="934"/>
      </w:tblGrid>
      <w:tr w:rsidR="00950536" w:rsidRPr="00950536" w14:paraId="5C940B2C" w14:textId="77777777" w:rsidTr="00950536">
        <w:trPr>
          <w:cantSplit/>
          <w:tblHeader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157C7F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950536">
              <w:rPr>
                <w:rFonts w:eastAsia="等线"/>
                <w:b/>
                <w:sz w:val="18"/>
                <w:lang w:eastAsia="en-US"/>
              </w:rPr>
              <w:t>Declaration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5C570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950536">
              <w:rPr>
                <w:rFonts w:eastAsia="等线"/>
                <w:b/>
                <w:sz w:val="18"/>
                <w:lang w:eastAsia="en-US"/>
              </w:rPr>
              <w:t>Declaration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44776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950536">
              <w:rPr>
                <w:rFonts w:eastAsia="等线"/>
                <w:b/>
                <w:sz w:val="18"/>
                <w:lang w:eastAsia="en-US"/>
              </w:rPr>
              <w:t>Description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3150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lang w:eastAsia="en-US"/>
              </w:rPr>
            </w:pPr>
            <w:r w:rsidRPr="00950536">
              <w:rPr>
                <w:rFonts w:eastAsia="宋体"/>
                <w:b/>
                <w:sz w:val="18"/>
                <w:lang w:eastAsia="en-US"/>
              </w:rPr>
              <w:t>Applicability</w:t>
            </w:r>
          </w:p>
          <w:p w14:paraId="6B8EB3C9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950536">
              <w:rPr>
                <w:rFonts w:eastAsia="宋体"/>
                <w:b/>
                <w:sz w:val="18"/>
                <w:lang w:eastAsia="en-US"/>
              </w:rPr>
              <w:t>(Note 1)</w:t>
            </w:r>
          </w:p>
        </w:tc>
      </w:tr>
      <w:tr w:rsidR="00950536" w:rsidRPr="00950536" w14:paraId="1367331B" w14:textId="77777777" w:rsidTr="00950536">
        <w:trPr>
          <w:cantSplit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7937" w14:textId="77777777" w:rsidR="00950536" w:rsidRPr="00950536" w:rsidRDefault="00950536" w:rsidP="00950536">
            <w:pPr>
              <w:overflowPunct/>
              <w:autoSpaceDE/>
              <w:autoSpaceDN/>
              <w:adjustRightInd/>
              <w:textAlignment w:val="auto"/>
              <w:rPr>
                <w:rFonts w:eastAsia="等线"/>
                <w:b/>
                <w:sz w:val="1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11D8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lang w:eastAsia="en-US"/>
              </w:rPr>
            </w:pPr>
          </w:p>
        </w:tc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3D4C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5E6F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lang w:eastAsia="en-US"/>
              </w:rPr>
            </w:pPr>
            <w:r w:rsidRPr="00950536">
              <w:rPr>
                <w:rFonts w:eastAsia="等线"/>
                <w:b/>
                <w:sz w:val="18"/>
                <w:lang w:eastAsia="en-US"/>
              </w:rPr>
              <w:t>BS type 1-H</w:t>
            </w:r>
          </w:p>
          <w:p w14:paraId="47608949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szCs w:val="18"/>
                <w:lang w:eastAsia="en-US"/>
              </w:rPr>
            </w:pPr>
            <w:r w:rsidRPr="00950536">
              <w:rPr>
                <w:rFonts w:eastAsia="等线"/>
                <w:b/>
                <w:sz w:val="18"/>
                <w:lang w:eastAsia="en-US"/>
              </w:rPr>
              <w:t>(Note 2)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1DD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szCs w:val="18"/>
                <w:lang w:eastAsia="en-US"/>
              </w:rPr>
            </w:pPr>
            <w:r w:rsidRPr="00950536">
              <w:rPr>
                <w:rFonts w:eastAsia="等线"/>
                <w:b/>
                <w:sz w:val="18"/>
                <w:lang w:eastAsia="en-US"/>
              </w:rPr>
              <w:t>BS type 1-O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8E27" w14:textId="77777777" w:rsidR="00950536" w:rsidRPr="00950536" w:rsidRDefault="00950536" w:rsidP="00950536">
            <w:pPr>
              <w:keepNext/>
              <w:keepLines/>
              <w:spacing w:after="0"/>
              <w:jc w:val="center"/>
              <w:rPr>
                <w:rFonts w:eastAsia="等线"/>
                <w:b/>
                <w:sz w:val="18"/>
                <w:szCs w:val="18"/>
                <w:lang w:eastAsia="en-US"/>
              </w:rPr>
            </w:pPr>
            <w:r w:rsidRPr="00950536">
              <w:rPr>
                <w:rFonts w:eastAsia="等线"/>
                <w:b/>
                <w:sz w:val="18"/>
                <w:lang w:eastAsia="en-US"/>
              </w:rPr>
              <w:t>BS type 2-O</w:t>
            </w:r>
          </w:p>
        </w:tc>
      </w:tr>
      <w:tr w:rsidR="00950536" w:rsidRPr="00950536" w14:paraId="6E53EA4E" w14:textId="77777777" w:rsidTr="00950536">
        <w:trPr>
          <w:cantSplit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4A7A" w14:textId="77777777" w:rsidR="00950536" w:rsidRPr="00950536" w:rsidRDefault="00950536" w:rsidP="00950536">
            <w:pPr>
              <w:overflowPunct/>
              <w:autoSpaceDE/>
              <w:autoSpaceDN/>
              <w:adjustRightInd/>
              <w:textAlignment w:val="auto"/>
              <w:rPr>
                <w:rFonts w:eastAsia="等线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28F2" w14:textId="77777777" w:rsidR="00950536" w:rsidRPr="00950536" w:rsidRDefault="00950536" w:rsidP="00950536">
            <w:pPr>
              <w:keepNext/>
              <w:keepLines/>
              <w:spacing w:after="0"/>
              <w:rPr>
                <w:rFonts w:eastAsia="等线"/>
                <w:sz w:val="18"/>
                <w:lang w:eastAsia="en-US"/>
              </w:rPr>
            </w:pPr>
            <w:r w:rsidRPr="00950536">
              <w:rPr>
                <w:rFonts w:eastAsia="等线"/>
                <w:sz w:val="18"/>
                <w:lang w:val="en-US" w:eastAsia="en-US"/>
              </w:rPr>
              <w:t>PRACH format and SCS</w:t>
            </w:r>
            <w:r w:rsidRPr="00950536">
              <w:rPr>
                <w:rFonts w:eastAsia="宋体"/>
                <w:lang w:val="en-US" w:eastAsia="en-US"/>
              </w:rPr>
              <w:t xml:space="preserve"> </w:t>
            </w:r>
            <w:r w:rsidRPr="00950536">
              <w:rPr>
                <w:rFonts w:eastAsia="等线"/>
                <w:sz w:val="18"/>
                <w:lang w:val="en-US" w:eastAsia="en-US"/>
              </w:rPr>
              <w:t>for Multiple PRACH transmission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CB38" w14:textId="77777777" w:rsidR="00950536" w:rsidRPr="00950536" w:rsidRDefault="00950536" w:rsidP="00950536">
            <w:pPr>
              <w:keepNext/>
              <w:keepLines/>
              <w:spacing w:after="0"/>
              <w:rPr>
                <w:rFonts w:eastAsia="等线"/>
                <w:sz w:val="18"/>
                <w:lang w:val="en-US" w:eastAsia="en-US"/>
              </w:rPr>
            </w:pPr>
            <w:r w:rsidRPr="00950536">
              <w:rPr>
                <w:rFonts w:eastAsia="等线"/>
                <w:sz w:val="18"/>
                <w:lang w:val="en-US" w:eastAsia="en-US"/>
              </w:rPr>
              <w:t>Declaration of the supported PRACH format(s) as specified in TS 38.211 for Multiple PRACH transmission, i.e., format: A2, B4, C2.</w:t>
            </w:r>
          </w:p>
          <w:p w14:paraId="7D99EE1E" w14:textId="77777777" w:rsidR="00950536" w:rsidRPr="00950536" w:rsidRDefault="00950536" w:rsidP="00950536">
            <w:pPr>
              <w:keepNext/>
              <w:keepLines/>
              <w:spacing w:after="0"/>
              <w:rPr>
                <w:rFonts w:eastAsia="等线"/>
                <w:sz w:val="18"/>
                <w:lang w:val="en-US" w:eastAsia="en-US"/>
              </w:rPr>
            </w:pPr>
            <w:r w:rsidRPr="00950536">
              <w:rPr>
                <w:rFonts w:eastAsia="等线"/>
                <w:sz w:val="18"/>
                <w:lang w:val="en-US" w:eastAsia="en-US"/>
              </w:rPr>
              <w:t>Declaration of the supported SCS(s) per supported PRACH format with short sequence</w:t>
            </w:r>
            <w:r w:rsidRPr="00950536">
              <w:rPr>
                <w:rFonts w:eastAsia="宋体"/>
                <w:lang w:val="en-US" w:eastAsia="en-US"/>
              </w:rPr>
              <w:t xml:space="preserve"> </w:t>
            </w:r>
            <w:r w:rsidRPr="00950536">
              <w:rPr>
                <w:rFonts w:eastAsia="等线"/>
                <w:sz w:val="18"/>
                <w:lang w:val="en-US" w:eastAsia="en-US"/>
              </w:rPr>
              <w:t xml:space="preserve">for Multiple PRACH transmission, as specified in TS 38.211, i.e.: </w:t>
            </w:r>
          </w:p>
          <w:p w14:paraId="1550FFBE" w14:textId="77777777" w:rsidR="00950536" w:rsidRPr="00950536" w:rsidRDefault="00950536" w:rsidP="00950536">
            <w:pPr>
              <w:keepNext/>
              <w:keepLines/>
              <w:spacing w:after="0"/>
              <w:rPr>
                <w:rFonts w:eastAsia="等线"/>
                <w:sz w:val="18"/>
                <w:lang w:val="en-US" w:eastAsia="en-US"/>
              </w:rPr>
            </w:pPr>
            <w:r w:rsidRPr="00950536">
              <w:rPr>
                <w:rFonts w:eastAsia="等线"/>
                <w:sz w:val="18"/>
                <w:lang w:val="en-US" w:eastAsia="en-US"/>
              </w:rPr>
              <w:t>- For BS type 1-O: 15 kHz, 30 kHz or both.</w:t>
            </w:r>
          </w:p>
          <w:p w14:paraId="5F6FE5D4" w14:textId="77777777" w:rsidR="00950536" w:rsidRPr="00950536" w:rsidRDefault="00950536" w:rsidP="00950536">
            <w:pPr>
              <w:keepNext/>
              <w:keepLines/>
              <w:spacing w:after="0"/>
              <w:rPr>
                <w:rFonts w:eastAsia="等线"/>
                <w:sz w:val="18"/>
                <w:lang w:eastAsia="en-US"/>
              </w:rPr>
            </w:pPr>
            <w:r w:rsidRPr="00950536">
              <w:rPr>
                <w:rFonts w:eastAsia="等线"/>
                <w:sz w:val="18"/>
                <w:lang w:val="en-US" w:eastAsia="en-US"/>
              </w:rPr>
              <w:t>- For BS type 2-O: 60 kHz, 120 kHz or both.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CCA2" w14:textId="77777777" w:rsidR="00950536" w:rsidRPr="00950536" w:rsidRDefault="00950536" w:rsidP="00950536">
            <w:pPr>
              <w:keepNext/>
              <w:keepLines/>
              <w:spacing w:after="0"/>
              <w:rPr>
                <w:rFonts w:eastAsia="等线"/>
                <w:sz w:val="18"/>
                <w:lang w:eastAsia="en-US"/>
              </w:rPr>
            </w:pPr>
            <w:r w:rsidRPr="00950536">
              <w:rPr>
                <w:rFonts w:eastAsia="等线"/>
                <w:sz w:val="18"/>
                <w:lang w:eastAsia="zh-CN"/>
              </w:rPr>
              <w:t>c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3BCA" w14:textId="77777777" w:rsidR="00950536" w:rsidRPr="00950536" w:rsidRDefault="00950536" w:rsidP="00950536">
            <w:pPr>
              <w:keepNext/>
              <w:keepLines/>
              <w:spacing w:after="0"/>
              <w:rPr>
                <w:rFonts w:eastAsia="等线"/>
                <w:sz w:val="18"/>
                <w:lang w:eastAsia="en-US"/>
              </w:rPr>
            </w:pPr>
            <w:r w:rsidRPr="00950536">
              <w:rPr>
                <w:rFonts w:eastAsia="等线"/>
                <w:sz w:val="18"/>
                <w:lang w:eastAsia="zh-CN"/>
              </w:rPr>
              <w:t>x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A586" w14:textId="77777777" w:rsidR="00950536" w:rsidRPr="00950536" w:rsidRDefault="00950536" w:rsidP="00950536">
            <w:pPr>
              <w:keepNext/>
              <w:keepLines/>
              <w:spacing w:after="0"/>
              <w:rPr>
                <w:rFonts w:eastAsia="等线"/>
                <w:sz w:val="18"/>
                <w:lang w:eastAsia="en-US"/>
              </w:rPr>
            </w:pPr>
            <w:r w:rsidRPr="00950536">
              <w:rPr>
                <w:rFonts w:eastAsia="等线"/>
                <w:sz w:val="18"/>
                <w:lang w:eastAsia="zh-CN"/>
              </w:rPr>
              <w:t>x</w:t>
            </w:r>
          </w:p>
        </w:tc>
      </w:tr>
    </w:tbl>
    <w:p w14:paraId="4445E828" w14:textId="77777777" w:rsidR="00950536" w:rsidRPr="00950536" w:rsidRDefault="00950536" w:rsidP="00950536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djustRightInd/>
        <w:snapToGrid w:val="0"/>
        <w:spacing w:before="60" w:after="60"/>
        <w:textAlignment w:val="auto"/>
        <w:rPr>
          <w:rFonts w:eastAsia="宋体"/>
          <w:lang w:eastAsia="zh-CN"/>
        </w:rPr>
      </w:pPr>
    </w:p>
    <w:p w14:paraId="48E82C82" w14:textId="1E71F927" w:rsidR="00950536" w:rsidRPr="00950536" w:rsidRDefault="00950536" w:rsidP="00950536">
      <w:pPr>
        <w:overflowPunct/>
        <w:autoSpaceDE/>
        <w:autoSpaceDN/>
        <w:snapToGrid w:val="0"/>
        <w:textAlignment w:val="auto"/>
        <w:rPr>
          <w:rFonts w:eastAsia="宋体"/>
          <w:b/>
          <w:u w:val="single"/>
          <w:lang w:eastAsia="en-US"/>
        </w:rPr>
      </w:pPr>
      <w:r w:rsidRPr="00950536">
        <w:rPr>
          <w:rFonts w:eastAsia="宋体"/>
          <w:b/>
          <w:u w:val="single"/>
          <w:lang w:eastAsia="en-US"/>
        </w:rPr>
        <w:t>Applicability for PRACH repetition test requirements</w:t>
      </w:r>
    </w:p>
    <w:p w14:paraId="0E00593C" w14:textId="37A39901" w:rsidR="00950536" w:rsidRPr="00950536" w:rsidRDefault="003643AB" w:rsidP="00950536">
      <w:pPr>
        <w:numPr>
          <w:ilvl w:val="0"/>
          <w:numId w:val="22"/>
        </w:numPr>
        <w:overflowPunct/>
        <w:autoSpaceDE/>
        <w:autoSpaceDN/>
        <w:adjustRightInd/>
        <w:snapToGrid w:val="0"/>
        <w:spacing w:before="60" w:after="60"/>
        <w:ind w:left="284" w:hanging="284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Candidate options</w:t>
      </w:r>
      <w:r w:rsidR="00950536" w:rsidRPr="00950536">
        <w:rPr>
          <w:rFonts w:eastAsia="宋体"/>
          <w:lang w:eastAsia="zh-CN"/>
        </w:rPr>
        <w:t>: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950536" w:rsidRPr="00950536" w14:paraId="1E1AF015" w14:textId="77777777" w:rsidTr="00950536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D64E" w14:textId="77777777" w:rsidR="00950536" w:rsidRPr="00950536" w:rsidRDefault="00950536" w:rsidP="00950536">
            <w:pPr>
              <w:keepNext/>
              <w:spacing w:before="120"/>
              <w:outlineLvl w:val="4"/>
              <w:rPr>
                <w:snapToGrid w:val="0"/>
                <w:sz w:val="22"/>
                <w:lang w:eastAsia="zh-CN"/>
              </w:rPr>
            </w:pPr>
            <w:r w:rsidRPr="00950536">
              <w:rPr>
                <w:sz w:val="22"/>
                <w:lang w:eastAsia="sv-SE"/>
              </w:rPr>
              <w:t>Applicability</w:t>
            </w:r>
            <w:r w:rsidRPr="00950536">
              <w:rPr>
                <w:sz w:val="22"/>
                <w:lang w:eastAsia="zh-CN"/>
              </w:rPr>
              <w:t xml:space="preserve"> of </w:t>
            </w:r>
            <w:r w:rsidRPr="00950536">
              <w:rPr>
                <w:snapToGrid w:val="0"/>
                <w:sz w:val="22"/>
                <w:lang w:eastAsia="zh-CN"/>
              </w:rPr>
              <w:t>requirements for different formats</w:t>
            </w:r>
          </w:p>
          <w:p w14:paraId="60053F08" w14:textId="77777777" w:rsidR="00950536" w:rsidRPr="00950536" w:rsidRDefault="00950536" w:rsidP="00950536">
            <w:pPr>
              <w:rPr>
                <w:lang w:eastAsia="en-US"/>
              </w:rPr>
            </w:pPr>
            <w:r w:rsidRPr="00950536">
              <w:rPr>
                <w:lang w:eastAsia="sv-SE"/>
              </w:rPr>
              <w:t xml:space="preserve">Unless otherwise stated, </w:t>
            </w:r>
            <w:r w:rsidRPr="00950536">
              <w:rPr>
                <w:lang w:eastAsia="zh-CN"/>
              </w:rPr>
              <w:t>Multiple PRACH transmission requirements</w:t>
            </w:r>
            <w:r w:rsidRPr="00950536">
              <w:rPr>
                <w:lang w:eastAsia="sv-SE"/>
              </w:rPr>
              <w:t xml:space="preserve"> shall apply only for each</w:t>
            </w:r>
            <w:r w:rsidRPr="00950536">
              <w:rPr>
                <w:lang w:eastAsia="zh-CN"/>
              </w:rPr>
              <w:t xml:space="preserve"> PRACH</w:t>
            </w:r>
            <w:r w:rsidRPr="00950536">
              <w:rPr>
                <w:lang w:eastAsia="sv-SE"/>
              </w:rPr>
              <w:t xml:space="preserve"> </w:t>
            </w:r>
            <w:r w:rsidRPr="00950536">
              <w:rPr>
                <w:lang w:eastAsia="zh-CN"/>
              </w:rPr>
              <w:t>format</w:t>
            </w:r>
            <w:r w:rsidRPr="00950536">
              <w:rPr>
                <w:lang w:eastAsia="sv-SE"/>
              </w:rPr>
              <w:t xml:space="preserve"> declared to be supported.</w:t>
            </w:r>
          </w:p>
          <w:p w14:paraId="445007CC" w14:textId="77777777" w:rsidR="00950536" w:rsidRPr="00950536" w:rsidRDefault="00950536" w:rsidP="00950536">
            <w:pPr>
              <w:keepNext/>
              <w:spacing w:before="120"/>
              <w:outlineLvl w:val="4"/>
              <w:rPr>
                <w:snapToGrid w:val="0"/>
                <w:sz w:val="22"/>
                <w:lang w:eastAsia="zh-CN"/>
              </w:rPr>
            </w:pPr>
            <w:r w:rsidRPr="00950536">
              <w:rPr>
                <w:sz w:val="22"/>
                <w:lang w:eastAsia="sv-SE"/>
              </w:rPr>
              <w:t>Applicability</w:t>
            </w:r>
            <w:r w:rsidRPr="00950536">
              <w:rPr>
                <w:sz w:val="22"/>
                <w:lang w:eastAsia="zh-CN"/>
              </w:rPr>
              <w:t xml:space="preserve"> of </w:t>
            </w:r>
            <w:r w:rsidRPr="00950536">
              <w:rPr>
                <w:snapToGrid w:val="0"/>
                <w:sz w:val="22"/>
                <w:lang w:eastAsia="zh-CN"/>
              </w:rPr>
              <w:t>requirements for different subcarrier spacings</w:t>
            </w:r>
          </w:p>
          <w:p w14:paraId="4D47FA8B" w14:textId="77777777" w:rsidR="00950536" w:rsidRPr="00950536" w:rsidRDefault="00950536" w:rsidP="00950536">
            <w:pPr>
              <w:rPr>
                <w:lang w:eastAsia="en-US"/>
              </w:rPr>
            </w:pPr>
            <w:r w:rsidRPr="00950536">
              <w:rPr>
                <w:lang w:eastAsia="sv-SE"/>
              </w:rPr>
              <w:t xml:space="preserve">Unless otherwise stated, for each PRACH format with short sequence for Multiple PRACH transmission requirements declared to be supported, </w:t>
            </w:r>
            <w:r w:rsidRPr="00950536">
              <w:rPr>
                <w:lang w:eastAsia="zh-CN"/>
              </w:rPr>
              <w:t xml:space="preserve">for each FR, the </w:t>
            </w:r>
            <w:r w:rsidRPr="00950536">
              <w:rPr>
                <w:lang w:eastAsia="sv-SE"/>
              </w:rPr>
              <w:t xml:space="preserve">tests shall </w:t>
            </w:r>
            <w:r w:rsidRPr="00950536">
              <w:rPr>
                <w:lang w:eastAsia="zh-CN"/>
              </w:rPr>
              <w:t>apply only</w:t>
            </w:r>
            <w:r w:rsidRPr="00950536">
              <w:rPr>
                <w:lang w:eastAsia="sv-SE"/>
              </w:rPr>
              <w:t xml:space="preserve"> for the smallest supported subcarrier spacing</w:t>
            </w:r>
            <w:r w:rsidRPr="00950536">
              <w:rPr>
                <w:lang w:eastAsia="zh-CN"/>
              </w:rPr>
              <w:t xml:space="preserve"> in the FR</w:t>
            </w:r>
            <w:r w:rsidRPr="00950536">
              <w:rPr>
                <w:lang w:eastAsia="sv-SE"/>
              </w:rPr>
              <w:t xml:space="preserve">. </w:t>
            </w:r>
          </w:p>
          <w:p w14:paraId="5D6393BD" w14:textId="77777777" w:rsidR="00950536" w:rsidRPr="00950536" w:rsidRDefault="00950536" w:rsidP="00950536">
            <w:pPr>
              <w:keepNext/>
              <w:spacing w:before="120"/>
              <w:outlineLvl w:val="4"/>
              <w:rPr>
                <w:sz w:val="22"/>
                <w:lang w:eastAsia="zh-CN"/>
              </w:rPr>
            </w:pPr>
            <w:r w:rsidRPr="00950536">
              <w:rPr>
                <w:sz w:val="22"/>
                <w:lang w:eastAsia="sv-SE"/>
              </w:rPr>
              <w:t>Applicability of requirements for different channel bandwidths</w:t>
            </w:r>
          </w:p>
          <w:p w14:paraId="5027B36B" w14:textId="77777777" w:rsidR="00950536" w:rsidRPr="00950536" w:rsidRDefault="00950536" w:rsidP="00950536">
            <w:pPr>
              <w:rPr>
                <w:lang w:eastAsia="en-US"/>
              </w:rPr>
            </w:pPr>
            <w:r w:rsidRPr="00950536">
              <w:rPr>
                <w:lang w:eastAsia="sv-SE"/>
              </w:rPr>
              <w:t xml:space="preserve">Unless otherwise stated, </w:t>
            </w:r>
            <w:r w:rsidRPr="00950536">
              <w:rPr>
                <w:lang w:eastAsia="zh-CN"/>
              </w:rPr>
              <w:t xml:space="preserve">for the subcarrier spacing to be tested, Multiple PRACH transmission requirements </w:t>
            </w:r>
            <w:r w:rsidRPr="00950536">
              <w:rPr>
                <w:lang w:eastAsia="sv-SE"/>
              </w:rPr>
              <w:t xml:space="preserve">shall apply only </w:t>
            </w:r>
            <w:r w:rsidRPr="00950536">
              <w:rPr>
                <w:lang w:eastAsia="zh-CN"/>
              </w:rPr>
              <w:t xml:space="preserve">for anyone </w:t>
            </w:r>
            <w:r w:rsidRPr="00950536">
              <w:rPr>
                <w:snapToGrid w:val="0"/>
                <w:lang w:eastAsia="zh-CN"/>
              </w:rPr>
              <w:t xml:space="preserve">channel bandwidth </w:t>
            </w:r>
            <w:r w:rsidRPr="00950536">
              <w:rPr>
                <w:lang w:eastAsia="sv-SE"/>
              </w:rPr>
              <w:t>declared to be supported</w:t>
            </w:r>
            <w:r w:rsidRPr="00950536">
              <w:rPr>
                <w:lang w:eastAsia="zh-CN"/>
              </w:rPr>
              <w:t>.</w:t>
            </w:r>
          </w:p>
        </w:tc>
      </w:tr>
    </w:tbl>
    <w:p w14:paraId="1655B27F" w14:textId="7268C41D" w:rsidR="003D02F1" w:rsidRDefault="003D02F1" w:rsidP="003D02F1"/>
    <w:p w14:paraId="6948C556" w14:textId="7E911681" w:rsidR="003643AB" w:rsidRPr="003D02F1" w:rsidRDefault="003643AB" w:rsidP="003643AB">
      <w:pPr>
        <w:pStyle w:val="1"/>
        <w:rPr>
          <w:sz w:val="32"/>
          <w:szCs w:val="18"/>
        </w:rPr>
      </w:pPr>
      <w:r>
        <w:rPr>
          <w:sz w:val="32"/>
          <w:szCs w:val="18"/>
        </w:rPr>
        <w:t>&lt;CR work split&gt;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4"/>
        <w:gridCol w:w="1294"/>
        <w:gridCol w:w="1294"/>
      </w:tblGrid>
      <w:tr w:rsidR="003643AB" w14:paraId="459F5F03" w14:textId="77777777" w:rsidTr="003643A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D886B" w14:textId="77777777" w:rsidR="003643AB" w:rsidRDefault="003643AB">
            <w:pPr>
              <w:ind w:left="150"/>
            </w:pPr>
            <w:r>
              <w:t>Company 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76D8C" w14:textId="77777777" w:rsidR="003643AB" w:rsidRDefault="003643AB">
            <w:pPr>
              <w:ind w:left="150"/>
            </w:pPr>
            <w:r>
              <w:t>Company 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29DA7" w14:textId="77777777" w:rsidR="003643AB" w:rsidRDefault="003643AB">
            <w:pPr>
              <w:ind w:left="150"/>
            </w:pPr>
            <w:r>
              <w:t>Company 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6EB01" w14:textId="77777777" w:rsidR="003643AB" w:rsidRDefault="003643AB">
            <w:pPr>
              <w:ind w:left="150"/>
            </w:pPr>
            <w:r>
              <w:t xml:space="preserve">Company 4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26F4F" w14:textId="77777777" w:rsidR="003643AB" w:rsidRDefault="003643AB">
            <w:pPr>
              <w:ind w:left="150"/>
            </w:pPr>
            <w:r>
              <w:t>Company 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523E8" w14:textId="77777777" w:rsidR="003643AB" w:rsidRDefault="003643AB">
            <w:pPr>
              <w:ind w:left="150"/>
            </w:pPr>
            <w:r>
              <w:t>Company 6</w:t>
            </w:r>
          </w:p>
        </w:tc>
      </w:tr>
      <w:tr w:rsidR="003643AB" w14:paraId="64224DB0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CC6DE" w14:textId="77777777" w:rsidR="003643AB" w:rsidRDefault="003643AB">
            <w:pPr>
              <w:ind w:left="150"/>
            </w:pPr>
            <w:r>
              <w:t>CTC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5DEC9" w14:textId="77777777" w:rsidR="003643AB" w:rsidRDefault="003643AB">
            <w:pPr>
              <w:ind w:left="150"/>
            </w:pPr>
            <w:r>
              <w:t>Nokia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077F8" w14:textId="77777777" w:rsidR="003643AB" w:rsidRDefault="003643AB">
            <w:pPr>
              <w:ind w:left="150"/>
            </w:pPr>
            <w:r>
              <w:t> Huawei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752B7" w14:textId="77777777" w:rsidR="003643AB" w:rsidRDefault="003643AB">
            <w:pPr>
              <w:ind w:left="150"/>
            </w:pPr>
            <w:r>
              <w:t> Ericsson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D066D" w14:textId="77777777" w:rsidR="003643AB" w:rsidRDefault="003643AB">
            <w:pPr>
              <w:ind w:left="150"/>
            </w:pPr>
            <w:r>
              <w:t> ZTE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7C88" w14:textId="77777777" w:rsidR="003643AB" w:rsidRDefault="003643AB">
            <w:pPr>
              <w:ind w:left="150"/>
            </w:pPr>
            <w:r>
              <w:t> Samsung</w:t>
            </w:r>
          </w:p>
        </w:tc>
      </w:tr>
    </w:tbl>
    <w:p w14:paraId="130B4271" w14:textId="77777777" w:rsidR="003643AB" w:rsidRDefault="003643AB" w:rsidP="003643AB">
      <w:pPr>
        <w:ind w:left="150"/>
        <w:rPr>
          <w:rFonts w:ascii="等线" w:eastAsia="等线" w:hAnsi="等线"/>
          <w:sz w:val="21"/>
          <w:szCs w:val="21"/>
          <w14:ligatures w14:val="standardContextual"/>
        </w:rPr>
      </w:pPr>
      <w:r>
        <w:t> </w:t>
      </w:r>
    </w:p>
    <w:p w14:paraId="320092F0" w14:textId="77777777" w:rsidR="003643AB" w:rsidRDefault="003643AB" w:rsidP="003643AB">
      <w:pPr>
        <w:ind w:left="150"/>
      </w:pPr>
      <w:r>
        <w:t>TS38.104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4011"/>
        <w:gridCol w:w="1269"/>
      </w:tblGrid>
      <w:tr w:rsidR="003643AB" w14:paraId="5DC2BAAE" w14:textId="77777777" w:rsidTr="003643A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1C944" w14:textId="77777777" w:rsidR="003643AB" w:rsidRDefault="003643AB">
            <w:pPr>
              <w:ind w:left="150"/>
            </w:pPr>
            <w:r>
              <w:t xml:space="preserve">Draft CRs on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32BDD" w14:textId="77777777" w:rsidR="003643AB" w:rsidRDefault="003643AB">
            <w:pPr>
              <w:ind w:left="150"/>
            </w:pPr>
            <w:r>
              <w:t>Note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6A848" w14:textId="77777777" w:rsidR="003643AB" w:rsidRDefault="003643AB">
            <w:pPr>
              <w:ind w:left="150"/>
              <w:jc w:val="center"/>
            </w:pPr>
            <w:r>
              <w:t>Company</w:t>
            </w:r>
          </w:p>
        </w:tc>
      </w:tr>
      <w:tr w:rsidR="003643AB" w14:paraId="7D478767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08E0A" w14:textId="77777777" w:rsidR="003643AB" w:rsidRDefault="003643AB">
            <w:pPr>
              <w:ind w:left="150"/>
            </w:pPr>
            <w:r>
              <w:t>8.4.2.4 Minimum requirements for Multiple PRACH transmission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5CD87" w14:textId="38B87AF2" w:rsidR="003643AB" w:rsidRDefault="003643AB">
            <w:pPr>
              <w:ind w:left="150"/>
            </w:pPr>
            <w:r>
              <w:t>For FR1 15kHz SCS and 30kHz SCS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AA136" w14:textId="77777777" w:rsidR="003643AB" w:rsidRDefault="003643AB">
            <w:pPr>
              <w:ind w:left="150"/>
              <w:jc w:val="center"/>
            </w:pPr>
            <w:r>
              <w:t>Company 1</w:t>
            </w:r>
          </w:p>
        </w:tc>
      </w:tr>
      <w:tr w:rsidR="003643AB" w14:paraId="33B51EFC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2851C" w14:textId="77777777" w:rsidR="003643AB" w:rsidRDefault="003643AB">
            <w:pPr>
              <w:ind w:left="150"/>
            </w:pPr>
            <w:r>
              <w:t>11.4.2.2.4 Minimum requirements for Multiple PRACH transmission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96568" w14:textId="77777777" w:rsidR="003643AB" w:rsidRDefault="003643AB">
            <w:pPr>
              <w:ind w:left="150"/>
            </w:pPr>
            <w:r>
              <w:t>For FR2-1 60kHz SCS (</w:t>
            </w:r>
            <w:r>
              <w:rPr>
                <w:rStyle w:val="afe"/>
              </w:rPr>
              <w:t>if agreed</w:t>
            </w:r>
            <w:r>
              <w:t>) and 120kHz SCS.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3FF46" w14:textId="77777777" w:rsidR="003643AB" w:rsidRDefault="003643AB">
            <w:pPr>
              <w:ind w:left="150"/>
              <w:jc w:val="center"/>
            </w:pPr>
            <w:r>
              <w:t>Company 4</w:t>
            </w:r>
          </w:p>
        </w:tc>
      </w:tr>
      <w:tr w:rsidR="003643AB" w14:paraId="3AC29ED7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27B5E" w14:textId="77777777" w:rsidR="003643AB" w:rsidRDefault="003643AB">
            <w:pPr>
              <w:ind w:left="150"/>
            </w:pPr>
            <w:r>
              <w:t>A.6 PRACH Test preambles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3AC7A" w14:textId="77777777" w:rsidR="003643AB" w:rsidRDefault="003643AB">
            <w:pPr>
              <w:ind w:left="150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C8A4F" w14:textId="77777777" w:rsidR="003643AB" w:rsidRDefault="003643AB">
            <w:pPr>
              <w:ind w:left="150"/>
              <w:jc w:val="center"/>
            </w:pPr>
            <w:r>
              <w:t>Company 5</w:t>
            </w:r>
          </w:p>
        </w:tc>
      </w:tr>
      <w:tr w:rsidR="003643AB" w14:paraId="24D33AC2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630A" w14:textId="77777777" w:rsidR="003643AB" w:rsidRDefault="003643AB">
            <w:pPr>
              <w:ind w:left="150"/>
            </w:pPr>
            <w:r>
              <w:lastRenderedPageBreak/>
              <w:t>Big CR for TS38.104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854AB" w14:textId="77777777" w:rsidR="003643AB" w:rsidRDefault="003643AB">
            <w:pPr>
              <w:ind w:left="150"/>
            </w:pPr>
            <w:r>
              <w:t>Merge the above draft CRs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4FC63" w14:textId="77777777" w:rsidR="003643AB" w:rsidRDefault="003643AB">
            <w:pPr>
              <w:ind w:left="150"/>
              <w:jc w:val="center"/>
            </w:pPr>
            <w:r>
              <w:t>Company 2</w:t>
            </w:r>
          </w:p>
        </w:tc>
      </w:tr>
    </w:tbl>
    <w:p w14:paraId="5681E151" w14:textId="77777777" w:rsidR="003643AB" w:rsidRDefault="003643AB" w:rsidP="003643AB">
      <w:pPr>
        <w:ind w:left="150"/>
        <w:rPr>
          <w:rFonts w:ascii="等线" w:eastAsia="等线" w:hAnsi="等线"/>
          <w:sz w:val="21"/>
          <w:szCs w:val="21"/>
          <w14:ligatures w14:val="standardContextual"/>
        </w:rPr>
      </w:pPr>
      <w:r>
        <w:t> </w:t>
      </w:r>
    </w:p>
    <w:p w14:paraId="4FADCD25" w14:textId="03F4966C" w:rsidR="003643AB" w:rsidRDefault="003643AB" w:rsidP="003643AB">
      <w:pPr>
        <w:ind w:left="150"/>
      </w:pPr>
      <w:r>
        <w:t>TS38.141-1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8"/>
        <w:gridCol w:w="4159"/>
        <w:gridCol w:w="1230"/>
      </w:tblGrid>
      <w:tr w:rsidR="003643AB" w14:paraId="63EEBD33" w14:textId="77777777" w:rsidTr="003643A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3F3C9" w14:textId="77777777" w:rsidR="003643AB" w:rsidRDefault="003643AB">
            <w:pPr>
              <w:ind w:left="150"/>
            </w:pPr>
            <w:r>
              <w:t xml:space="preserve">Draft CRs on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3CB7" w14:textId="77777777" w:rsidR="003643AB" w:rsidRDefault="003643AB">
            <w:pPr>
              <w:ind w:left="150"/>
            </w:pPr>
            <w:r>
              <w:t>Note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1F207" w14:textId="77777777" w:rsidR="003643AB" w:rsidRDefault="003643AB">
            <w:pPr>
              <w:ind w:left="150"/>
              <w:jc w:val="center"/>
            </w:pPr>
            <w:r>
              <w:t>Company</w:t>
            </w:r>
          </w:p>
        </w:tc>
      </w:tr>
      <w:tr w:rsidR="003643AB" w14:paraId="0D10AC7F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D4962" w14:textId="77777777" w:rsidR="003643AB" w:rsidRDefault="003643AB">
            <w:pPr>
              <w:ind w:left="150"/>
            </w:pPr>
            <w:r>
              <w:t>4.6 Manufacturer declarations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181B" w14:textId="77777777" w:rsidR="003643AB" w:rsidRDefault="003643AB">
            <w:pPr>
              <w:ind w:left="150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AA60B" w14:textId="77777777" w:rsidR="003643AB" w:rsidRDefault="003643AB">
            <w:pPr>
              <w:ind w:left="150"/>
              <w:jc w:val="center"/>
            </w:pPr>
            <w:r>
              <w:t>Company 3</w:t>
            </w:r>
          </w:p>
        </w:tc>
      </w:tr>
      <w:tr w:rsidR="003643AB" w14:paraId="3E071535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635F7" w14:textId="77777777" w:rsidR="003643AB" w:rsidRDefault="003643AB">
            <w:pPr>
              <w:ind w:left="150"/>
            </w:pPr>
            <w:r>
              <w:t>8.1.2 Applicability of PRACH performance requirements for Multiple PRACH transmission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1168E" w14:textId="77777777" w:rsidR="003643AB" w:rsidRDefault="003643AB">
            <w:pPr>
              <w:ind w:left="150"/>
            </w:pPr>
            <w:r>
              <w:t xml:space="preserve">Applicability rule for Multiple PRACH transmission requirements </w:t>
            </w:r>
            <w:r>
              <w:rPr>
                <w:rStyle w:val="afe"/>
              </w:rPr>
              <w:t>if any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0B068D" w14:textId="77777777" w:rsidR="003643AB" w:rsidRDefault="003643AB">
            <w:pPr>
              <w:rPr>
                <w:rFonts w:ascii="等线" w:eastAsia="等线" w:hAnsi="等线" w:cs="宋体"/>
                <w:sz w:val="21"/>
                <w:szCs w:val="21"/>
                <w14:ligatures w14:val="standardContextual"/>
              </w:rPr>
            </w:pPr>
          </w:p>
        </w:tc>
      </w:tr>
      <w:tr w:rsidR="003643AB" w14:paraId="733353F9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55EC2" w14:textId="77777777" w:rsidR="003643AB" w:rsidRDefault="003643AB">
            <w:pPr>
              <w:ind w:left="150"/>
            </w:pPr>
            <w:r>
              <w:t>8.4.1.7 Test requirement for Multiple PRACH transmission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FD6A" w14:textId="77777777" w:rsidR="003643AB" w:rsidRDefault="003643AB">
            <w:pPr>
              <w:ind w:left="150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6832E" w14:textId="77777777" w:rsidR="003643AB" w:rsidRDefault="003643AB">
            <w:pPr>
              <w:ind w:left="150"/>
              <w:jc w:val="center"/>
            </w:pPr>
            <w:r>
              <w:t>Company 4</w:t>
            </w:r>
          </w:p>
        </w:tc>
      </w:tr>
      <w:tr w:rsidR="003643AB" w14:paraId="67DDA0F3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769D" w14:textId="77777777" w:rsidR="003643AB" w:rsidRDefault="003643AB">
            <w:pPr>
              <w:ind w:left="150"/>
            </w:pPr>
            <w:r>
              <w:t>A.6 PRACH Test preambles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821F4" w14:textId="77777777" w:rsidR="003643AB" w:rsidRDefault="003643AB">
            <w:pPr>
              <w:ind w:left="150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B5AF8" w14:textId="77777777" w:rsidR="003643AB" w:rsidRDefault="003643AB">
            <w:pPr>
              <w:ind w:left="150"/>
              <w:jc w:val="center"/>
            </w:pPr>
            <w:r>
              <w:t>Company 5</w:t>
            </w:r>
          </w:p>
        </w:tc>
      </w:tr>
      <w:tr w:rsidR="003643AB" w14:paraId="7DFD707F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487B5" w14:textId="77777777" w:rsidR="003643AB" w:rsidRDefault="003643AB">
            <w:pPr>
              <w:ind w:left="150"/>
            </w:pPr>
            <w:r>
              <w:t>Big CR for TS38.141-1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70724" w14:textId="77777777" w:rsidR="003643AB" w:rsidRDefault="003643AB">
            <w:pPr>
              <w:ind w:left="150"/>
            </w:pPr>
            <w:r>
              <w:t>Merge the above draft CRs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9C87F" w14:textId="77777777" w:rsidR="003643AB" w:rsidRDefault="003643AB">
            <w:pPr>
              <w:ind w:left="150"/>
              <w:jc w:val="center"/>
            </w:pPr>
            <w:r>
              <w:t>Company 6</w:t>
            </w:r>
          </w:p>
        </w:tc>
      </w:tr>
    </w:tbl>
    <w:p w14:paraId="7ED1B976" w14:textId="77777777" w:rsidR="003643AB" w:rsidRDefault="003643AB" w:rsidP="003643AB">
      <w:pPr>
        <w:ind w:left="150"/>
        <w:rPr>
          <w:rFonts w:ascii="等线" w:eastAsia="等线" w:hAnsi="等线"/>
          <w:sz w:val="21"/>
          <w:szCs w:val="21"/>
          <w14:ligatures w14:val="standardContextual"/>
        </w:rPr>
      </w:pPr>
      <w:r>
        <w:t> </w:t>
      </w:r>
    </w:p>
    <w:p w14:paraId="4EC4D17D" w14:textId="77777777" w:rsidR="003643AB" w:rsidRDefault="003643AB" w:rsidP="003643AB">
      <w:pPr>
        <w:ind w:left="150"/>
      </w:pPr>
      <w:r>
        <w:t>TS38.141-2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8"/>
        <w:gridCol w:w="4159"/>
        <w:gridCol w:w="1230"/>
      </w:tblGrid>
      <w:tr w:rsidR="003643AB" w14:paraId="79972BD3" w14:textId="77777777" w:rsidTr="003643A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5785B" w14:textId="77777777" w:rsidR="003643AB" w:rsidRDefault="003643AB">
            <w:pPr>
              <w:ind w:left="150"/>
            </w:pPr>
            <w:r>
              <w:t xml:space="preserve">Draft CRs on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733FE" w14:textId="77777777" w:rsidR="003643AB" w:rsidRDefault="003643AB">
            <w:pPr>
              <w:ind w:left="150"/>
            </w:pPr>
            <w:r>
              <w:t>Note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277B5" w14:textId="77777777" w:rsidR="003643AB" w:rsidRDefault="003643AB">
            <w:pPr>
              <w:ind w:left="150"/>
              <w:jc w:val="center"/>
            </w:pPr>
            <w:r>
              <w:t>Company</w:t>
            </w:r>
          </w:p>
        </w:tc>
      </w:tr>
      <w:tr w:rsidR="003643AB" w14:paraId="40B36283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92C06" w14:textId="77777777" w:rsidR="003643AB" w:rsidRDefault="003643AB">
            <w:pPr>
              <w:ind w:left="150"/>
            </w:pPr>
            <w:r>
              <w:t>4.6 Manufacturer declarations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AB16" w14:textId="77777777" w:rsidR="003643AB" w:rsidRDefault="003643AB">
            <w:pPr>
              <w:ind w:left="150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23AB7" w14:textId="77777777" w:rsidR="003643AB" w:rsidRDefault="003643AB">
            <w:pPr>
              <w:ind w:left="150"/>
              <w:jc w:val="center"/>
            </w:pPr>
            <w:r>
              <w:t>Company 3</w:t>
            </w:r>
          </w:p>
        </w:tc>
      </w:tr>
      <w:tr w:rsidR="003643AB" w14:paraId="03FAD1D5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701E0" w14:textId="77777777" w:rsidR="003643AB" w:rsidRDefault="003643AB">
            <w:pPr>
              <w:ind w:left="150"/>
            </w:pPr>
            <w:r>
              <w:t>8.1.2 Applicability of PRACH performance requirements for Multiple PRACH transmission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FB064" w14:textId="77777777" w:rsidR="003643AB" w:rsidRDefault="003643AB">
            <w:pPr>
              <w:ind w:left="150"/>
            </w:pPr>
            <w:r>
              <w:t xml:space="preserve">Applicability rule for Multiple PRACH transmission requirements </w:t>
            </w:r>
            <w:r>
              <w:rPr>
                <w:rStyle w:val="afe"/>
              </w:rPr>
              <w:t>if any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EA0C8" w14:textId="77777777" w:rsidR="003643AB" w:rsidRDefault="003643AB">
            <w:pPr>
              <w:rPr>
                <w:rFonts w:ascii="等线" w:eastAsia="等线" w:hAnsi="等线" w:cs="宋体"/>
                <w:sz w:val="21"/>
                <w:szCs w:val="21"/>
                <w14:ligatures w14:val="standardContextual"/>
              </w:rPr>
            </w:pPr>
          </w:p>
        </w:tc>
      </w:tr>
      <w:tr w:rsidR="003643AB" w14:paraId="19EBC560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07C32" w14:textId="77777777" w:rsidR="003643AB" w:rsidRDefault="003643AB">
            <w:pPr>
              <w:ind w:left="150"/>
            </w:pPr>
            <w:r>
              <w:t>8.4.1.8 Test requirement for Multiple PRACH transmission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5D42" w14:textId="593B6A3A" w:rsidR="003643AB" w:rsidRDefault="003643AB">
            <w:pPr>
              <w:ind w:left="150"/>
            </w:pPr>
            <w:r>
              <w:t>For BS type 1-O with 15kHz SCS and 30kHz SCS.</w:t>
            </w:r>
          </w:p>
          <w:p w14:paraId="2C3B97AD" w14:textId="77777777" w:rsidR="003643AB" w:rsidRDefault="003643AB">
            <w:pPr>
              <w:ind w:left="150"/>
            </w:pPr>
            <w:r>
              <w:t>For BS type 2-O with 60kHz SCS (</w:t>
            </w:r>
            <w:r>
              <w:rPr>
                <w:rStyle w:val="afe"/>
              </w:rPr>
              <w:t>if agreed</w:t>
            </w:r>
            <w:r>
              <w:t>) and 120kHz SCS.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69481" w14:textId="77777777" w:rsidR="003643AB" w:rsidRDefault="003643AB">
            <w:pPr>
              <w:ind w:left="150"/>
              <w:jc w:val="center"/>
            </w:pPr>
            <w:r>
              <w:t>Company 6</w:t>
            </w:r>
          </w:p>
        </w:tc>
      </w:tr>
      <w:tr w:rsidR="003643AB" w14:paraId="1EFEE569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FA34F" w14:textId="77777777" w:rsidR="003643AB" w:rsidRDefault="003643AB">
            <w:pPr>
              <w:ind w:left="150"/>
            </w:pPr>
            <w:r>
              <w:t>A.6 PRACH Test preambles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8C059" w14:textId="77777777" w:rsidR="003643AB" w:rsidRDefault="003643AB">
            <w:pPr>
              <w:ind w:left="150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80E71" w14:textId="77777777" w:rsidR="003643AB" w:rsidRDefault="003643AB">
            <w:pPr>
              <w:ind w:left="150"/>
              <w:jc w:val="center"/>
            </w:pPr>
            <w:r>
              <w:t>Company 2</w:t>
            </w:r>
          </w:p>
        </w:tc>
      </w:tr>
      <w:tr w:rsidR="003643AB" w14:paraId="693F33F0" w14:textId="77777777" w:rsidTr="003643AB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3B740" w14:textId="77777777" w:rsidR="003643AB" w:rsidRDefault="003643AB">
            <w:pPr>
              <w:ind w:left="150"/>
            </w:pPr>
            <w:r>
              <w:t>Big CR for TS38.141-2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9DE61" w14:textId="77777777" w:rsidR="003643AB" w:rsidRDefault="003643AB">
            <w:pPr>
              <w:ind w:left="150"/>
            </w:pPr>
            <w:r>
              <w:t>Merge the above draft CRs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4F7B2" w14:textId="77777777" w:rsidR="003643AB" w:rsidRDefault="003643AB">
            <w:pPr>
              <w:ind w:left="150"/>
              <w:jc w:val="center"/>
            </w:pPr>
            <w:r>
              <w:t>Company 1</w:t>
            </w:r>
          </w:p>
        </w:tc>
      </w:tr>
    </w:tbl>
    <w:p w14:paraId="2877F1A7" w14:textId="5CFA5F68" w:rsidR="003643AB" w:rsidRDefault="003643AB" w:rsidP="003D02F1"/>
    <w:p w14:paraId="0C2AF4B9" w14:textId="19575921" w:rsidR="00EF5D81" w:rsidRPr="00EF5D81" w:rsidRDefault="00EF5D81" w:rsidP="003D02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ompanies are encouraged to bring draft CRs in the next meeting.</w:t>
      </w:r>
    </w:p>
    <w:sectPr w:rsidR="00EF5D81" w:rsidRPr="00EF5D8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09D39" w14:textId="77777777" w:rsidR="00772E99" w:rsidRDefault="00772E99" w:rsidP="00EC611D">
      <w:pPr>
        <w:spacing w:after="0"/>
      </w:pPr>
      <w:r>
        <w:separator/>
      </w:r>
    </w:p>
  </w:endnote>
  <w:endnote w:type="continuationSeparator" w:id="0">
    <w:p w14:paraId="2001933A" w14:textId="77777777" w:rsidR="00772E99" w:rsidRDefault="00772E99" w:rsidP="00EC6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825AC" w14:textId="77777777" w:rsidR="00772E99" w:rsidRDefault="00772E99" w:rsidP="00EC611D">
      <w:pPr>
        <w:spacing w:after="0"/>
      </w:pPr>
      <w:r>
        <w:separator/>
      </w:r>
    </w:p>
  </w:footnote>
  <w:footnote w:type="continuationSeparator" w:id="0">
    <w:p w14:paraId="26FC6152" w14:textId="77777777" w:rsidR="00772E99" w:rsidRDefault="00772E99" w:rsidP="00EC61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92588"/>
    <w:multiLevelType w:val="multilevel"/>
    <w:tmpl w:val="0439258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32069F4"/>
    <w:multiLevelType w:val="hybridMultilevel"/>
    <w:tmpl w:val="C4D80B6E"/>
    <w:lvl w:ilvl="0" w:tplc="3B5C96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28A240C0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1930F96"/>
    <w:multiLevelType w:val="multilevel"/>
    <w:tmpl w:val="31930F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1808AF"/>
    <w:multiLevelType w:val="hybridMultilevel"/>
    <w:tmpl w:val="C3BC815E"/>
    <w:lvl w:ilvl="0" w:tplc="04190005">
      <w:start w:val="1"/>
      <w:numFmt w:val="bullet"/>
      <w:lvlText w:val=""/>
      <w:lvlJc w:val="left"/>
      <w:pPr>
        <w:ind w:left="144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9" w15:restartNumberingAfterBreak="0">
    <w:nsid w:val="3AF57AFC"/>
    <w:multiLevelType w:val="multilevel"/>
    <w:tmpl w:val="3AF57AFC"/>
    <w:lvl w:ilvl="0">
      <w:start w:val="1"/>
      <w:numFmt w:val="bullet"/>
      <w:lvlText w:val=""/>
      <w:lvlJc w:val="left"/>
      <w:pPr>
        <w:ind w:left="18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01" w:hanging="420"/>
      </w:pPr>
      <w:rPr>
        <w:rFonts w:ascii="Wingdings" w:hAnsi="Wingdings" w:hint="default"/>
      </w:rPr>
    </w:lvl>
  </w:abstractNum>
  <w:abstractNum w:abstractNumId="10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7677C"/>
    <w:multiLevelType w:val="hybridMultilevel"/>
    <w:tmpl w:val="7BF019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53B71"/>
    <w:multiLevelType w:val="hybridMultilevel"/>
    <w:tmpl w:val="2E689E78"/>
    <w:lvl w:ilvl="0" w:tplc="0409000B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5" w15:restartNumberingAfterBreak="0">
    <w:nsid w:val="5B354310"/>
    <w:multiLevelType w:val="multilevel"/>
    <w:tmpl w:val="5B354310"/>
    <w:lvl w:ilvl="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16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7" w15:restartNumberingAfterBreak="0">
    <w:nsid w:val="7F066216"/>
    <w:multiLevelType w:val="hybridMultilevel"/>
    <w:tmpl w:val="48DEE6A4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16"/>
  </w:num>
  <w:num w:numId="5">
    <w:abstractNumId w:val="9"/>
  </w:num>
  <w:num w:numId="6">
    <w:abstractNumId w:val="15"/>
  </w:num>
  <w:num w:numId="7">
    <w:abstractNumId w:val="7"/>
  </w:num>
  <w:num w:numId="8">
    <w:abstractNumId w:val="0"/>
  </w:num>
  <w:num w:numId="9">
    <w:abstractNumId w:val="10"/>
  </w:num>
  <w:num w:numId="10">
    <w:abstractNumId w:val="3"/>
  </w:num>
  <w:num w:numId="11">
    <w:abstractNumId w:val="2"/>
  </w:num>
  <w:num w:numId="12">
    <w:abstractNumId w:val="14"/>
  </w:num>
  <w:num w:numId="13">
    <w:abstractNumId w:val="5"/>
  </w:num>
  <w:num w:numId="14">
    <w:abstractNumId w:val="13"/>
  </w:num>
  <w:num w:numId="15">
    <w:abstractNumId w:val="6"/>
  </w:num>
  <w:num w:numId="16">
    <w:abstractNumId w:val="1"/>
  </w:num>
  <w:num w:numId="17">
    <w:abstractNumId w:val="4"/>
  </w:num>
  <w:num w:numId="18">
    <w:abstractNumId w:val="8"/>
  </w:num>
  <w:num w:numId="19">
    <w:abstractNumId w:val="11"/>
  </w:num>
  <w:num w:numId="20">
    <w:abstractNumId w:val="12"/>
  </w:num>
  <w:num w:numId="21">
    <w:abstractNumId w:val="17"/>
  </w:num>
  <w:num w:numId="22">
    <w:abstractNumId w:val="13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0BE7"/>
    <w:rsid w:val="00001291"/>
    <w:rsid w:val="00001698"/>
    <w:rsid w:val="0000283E"/>
    <w:rsid w:val="00002AF8"/>
    <w:rsid w:val="000031A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3"/>
    <w:rsid w:val="0000717E"/>
    <w:rsid w:val="00007783"/>
    <w:rsid w:val="0000788B"/>
    <w:rsid w:val="00010FCF"/>
    <w:rsid w:val="0001144F"/>
    <w:rsid w:val="00012AF3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0785"/>
    <w:rsid w:val="0002199F"/>
    <w:rsid w:val="00021A7C"/>
    <w:rsid w:val="0002286D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A54"/>
    <w:rsid w:val="00040CD4"/>
    <w:rsid w:val="00041630"/>
    <w:rsid w:val="0004178B"/>
    <w:rsid w:val="00042511"/>
    <w:rsid w:val="000427E6"/>
    <w:rsid w:val="000429AF"/>
    <w:rsid w:val="00044C28"/>
    <w:rsid w:val="00044F34"/>
    <w:rsid w:val="000503D5"/>
    <w:rsid w:val="00050E97"/>
    <w:rsid w:val="0005157B"/>
    <w:rsid w:val="00052F5C"/>
    <w:rsid w:val="00053567"/>
    <w:rsid w:val="00053DCE"/>
    <w:rsid w:val="00053E8E"/>
    <w:rsid w:val="0005451D"/>
    <w:rsid w:val="00054C34"/>
    <w:rsid w:val="00054D46"/>
    <w:rsid w:val="00055967"/>
    <w:rsid w:val="0005655F"/>
    <w:rsid w:val="000579FF"/>
    <w:rsid w:val="0006018C"/>
    <w:rsid w:val="00060573"/>
    <w:rsid w:val="00060908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D85"/>
    <w:rsid w:val="00071F1A"/>
    <w:rsid w:val="000722A2"/>
    <w:rsid w:val="00072BD0"/>
    <w:rsid w:val="00072DEC"/>
    <w:rsid w:val="00073A13"/>
    <w:rsid w:val="00073F9A"/>
    <w:rsid w:val="0007426D"/>
    <w:rsid w:val="000742F1"/>
    <w:rsid w:val="00074E09"/>
    <w:rsid w:val="00075063"/>
    <w:rsid w:val="00075248"/>
    <w:rsid w:val="0007587D"/>
    <w:rsid w:val="00075DCF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642"/>
    <w:rsid w:val="00084AAE"/>
    <w:rsid w:val="000854D2"/>
    <w:rsid w:val="00087560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2AEF"/>
    <w:rsid w:val="000A35B5"/>
    <w:rsid w:val="000A37BC"/>
    <w:rsid w:val="000A49A8"/>
    <w:rsid w:val="000A67F8"/>
    <w:rsid w:val="000A70BD"/>
    <w:rsid w:val="000B1F19"/>
    <w:rsid w:val="000B2202"/>
    <w:rsid w:val="000B278F"/>
    <w:rsid w:val="000B3406"/>
    <w:rsid w:val="000B3530"/>
    <w:rsid w:val="000B35FA"/>
    <w:rsid w:val="000B3AF7"/>
    <w:rsid w:val="000B43E7"/>
    <w:rsid w:val="000B4405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B21"/>
    <w:rsid w:val="000D2422"/>
    <w:rsid w:val="000D4894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3"/>
    <w:rsid w:val="000E1949"/>
    <w:rsid w:val="000E1B95"/>
    <w:rsid w:val="000E1DE8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50C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7AE"/>
    <w:rsid w:val="000F78F0"/>
    <w:rsid w:val="000F7F2C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0AE"/>
    <w:rsid w:val="00110C09"/>
    <w:rsid w:val="001120B3"/>
    <w:rsid w:val="001126EF"/>
    <w:rsid w:val="00112B0B"/>
    <w:rsid w:val="0011368D"/>
    <w:rsid w:val="0011478C"/>
    <w:rsid w:val="001148F6"/>
    <w:rsid w:val="00114FA5"/>
    <w:rsid w:val="001155AC"/>
    <w:rsid w:val="0011649D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AAB"/>
    <w:rsid w:val="00136061"/>
    <w:rsid w:val="001360E7"/>
    <w:rsid w:val="00136834"/>
    <w:rsid w:val="00136F3D"/>
    <w:rsid w:val="00137982"/>
    <w:rsid w:val="001402F2"/>
    <w:rsid w:val="00140C8D"/>
    <w:rsid w:val="00140EA0"/>
    <w:rsid w:val="0014152A"/>
    <w:rsid w:val="00141FE2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6FB4"/>
    <w:rsid w:val="001475C3"/>
    <w:rsid w:val="0015432E"/>
    <w:rsid w:val="00154449"/>
    <w:rsid w:val="00155FC8"/>
    <w:rsid w:val="00156368"/>
    <w:rsid w:val="00157359"/>
    <w:rsid w:val="00157EC4"/>
    <w:rsid w:val="001612D9"/>
    <w:rsid w:val="001613C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FF1"/>
    <w:rsid w:val="00174A3D"/>
    <w:rsid w:val="00175B25"/>
    <w:rsid w:val="00176367"/>
    <w:rsid w:val="0017793C"/>
    <w:rsid w:val="00177CA1"/>
    <w:rsid w:val="001804C5"/>
    <w:rsid w:val="00180A37"/>
    <w:rsid w:val="0018149C"/>
    <w:rsid w:val="00181C7F"/>
    <w:rsid w:val="00183889"/>
    <w:rsid w:val="00183CEE"/>
    <w:rsid w:val="00184F92"/>
    <w:rsid w:val="001856EB"/>
    <w:rsid w:val="00185B97"/>
    <w:rsid w:val="0018629F"/>
    <w:rsid w:val="00186634"/>
    <w:rsid w:val="00186D2E"/>
    <w:rsid w:val="00186D71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4E3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2F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98"/>
    <w:rsid w:val="001D36C0"/>
    <w:rsid w:val="001D4516"/>
    <w:rsid w:val="001D4FDF"/>
    <w:rsid w:val="001D58E9"/>
    <w:rsid w:val="001D59D0"/>
    <w:rsid w:val="001D60E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6B0"/>
    <w:rsid w:val="001E5761"/>
    <w:rsid w:val="001E5DD0"/>
    <w:rsid w:val="001E68B5"/>
    <w:rsid w:val="001E6B2C"/>
    <w:rsid w:val="001E6E65"/>
    <w:rsid w:val="001E6E6F"/>
    <w:rsid w:val="001E6F16"/>
    <w:rsid w:val="001E732D"/>
    <w:rsid w:val="001E76FD"/>
    <w:rsid w:val="001E776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ABD"/>
    <w:rsid w:val="00205B14"/>
    <w:rsid w:val="00205E48"/>
    <w:rsid w:val="00205EE2"/>
    <w:rsid w:val="002100B3"/>
    <w:rsid w:val="00210B97"/>
    <w:rsid w:val="0021147E"/>
    <w:rsid w:val="0021162B"/>
    <w:rsid w:val="00212131"/>
    <w:rsid w:val="00212220"/>
    <w:rsid w:val="0021245C"/>
    <w:rsid w:val="00213F0D"/>
    <w:rsid w:val="002145B5"/>
    <w:rsid w:val="002147A1"/>
    <w:rsid w:val="00215978"/>
    <w:rsid w:val="002173C7"/>
    <w:rsid w:val="00217A80"/>
    <w:rsid w:val="0022020B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D8"/>
    <w:rsid w:val="002344FE"/>
    <w:rsid w:val="002353AF"/>
    <w:rsid w:val="00235BCF"/>
    <w:rsid w:val="00235E3B"/>
    <w:rsid w:val="00236161"/>
    <w:rsid w:val="00236699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9D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0C46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211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14E"/>
    <w:rsid w:val="002829F6"/>
    <w:rsid w:val="00282BA4"/>
    <w:rsid w:val="002834E2"/>
    <w:rsid w:val="0028397A"/>
    <w:rsid w:val="0028649D"/>
    <w:rsid w:val="0028787D"/>
    <w:rsid w:val="002878A1"/>
    <w:rsid w:val="00287B22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F10"/>
    <w:rsid w:val="002A4635"/>
    <w:rsid w:val="002A57B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B7E7C"/>
    <w:rsid w:val="002C09F2"/>
    <w:rsid w:val="002C1DDA"/>
    <w:rsid w:val="002C281F"/>
    <w:rsid w:val="002C3DA2"/>
    <w:rsid w:val="002C457C"/>
    <w:rsid w:val="002C496C"/>
    <w:rsid w:val="002C583D"/>
    <w:rsid w:val="002C656B"/>
    <w:rsid w:val="002C6972"/>
    <w:rsid w:val="002C70D1"/>
    <w:rsid w:val="002C74DD"/>
    <w:rsid w:val="002C785A"/>
    <w:rsid w:val="002C7C29"/>
    <w:rsid w:val="002D00E4"/>
    <w:rsid w:val="002D078E"/>
    <w:rsid w:val="002D0C75"/>
    <w:rsid w:val="002D1314"/>
    <w:rsid w:val="002D28E8"/>
    <w:rsid w:val="002D3534"/>
    <w:rsid w:val="002D3E08"/>
    <w:rsid w:val="002D49F9"/>
    <w:rsid w:val="002D506B"/>
    <w:rsid w:val="002D509E"/>
    <w:rsid w:val="002D7E4C"/>
    <w:rsid w:val="002E0442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1C7"/>
    <w:rsid w:val="002E43F6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2E5B"/>
    <w:rsid w:val="00313AC8"/>
    <w:rsid w:val="003142E0"/>
    <w:rsid w:val="00314346"/>
    <w:rsid w:val="003144A8"/>
    <w:rsid w:val="003147F8"/>
    <w:rsid w:val="0031570B"/>
    <w:rsid w:val="00315F1F"/>
    <w:rsid w:val="003168BB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02"/>
    <w:rsid w:val="003275E6"/>
    <w:rsid w:val="00327722"/>
    <w:rsid w:val="0032788C"/>
    <w:rsid w:val="00327936"/>
    <w:rsid w:val="00327B3F"/>
    <w:rsid w:val="00327E29"/>
    <w:rsid w:val="003309E1"/>
    <w:rsid w:val="00330ABA"/>
    <w:rsid w:val="00331EAF"/>
    <w:rsid w:val="00333C95"/>
    <w:rsid w:val="00334004"/>
    <w:rsid w:val="003349CB"/>
    <w:rsid w:val="00334E7D"/>
    <w:rsid w:val="00335508"/>
    <w:rsid w:val="0033553F"/>
    <w:rsid w:val="00336D82"/>
    <w:rsid w:val="003372F2"/>
    <w:rsid w:val="00337698"/>
    <w:rsid w:val="00340348"/>
    <w:rsid w:val="003408F4"/>
    <w:rsid w:val="00342FF0"/>
    <w:rsid w:val="0034357C"/>
    <w:rsid w:val="003436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9BE"/>
    <w:rsid w:val="00357C09"/>
    <w:rsid w:val="0036050E"/>
    <w:rsid w:val="00362355"/>
    <w:rsid w:val="003643AB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EA7"/>
    <w:rsid w:val="0037652B"/>
    <w:rsid w:val="0037666E"/>
    <w:rsid w:val="00376BED"/>
    <w:rsid w:val="00377D58"/>
    <w:rsid w:val="00380711"/>
    <w:rsid w:val="00380E1B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572"/>
    <w:rsid w:val="0039265D"/>
    <w:rsid w:val="00392A1A"/>
    <w:rsid w:val="00392A39"/>
    <w:rsid w:val="00392C72"/>
    <w:rsid w:val="00392D4B"/>
    <w:rsid w:val="00393958"/>
    <w:rsid w:val="00393FC9"/>
    <w:rsid w:val="00394082"/>
    <w:rsid w:val="00394956"/>
    <w:rsid w:val="00394E26"/>
    <w:rsid w:val="00395508"/>
    <w:rsid w:val="00395D66"/>
    <w:rsid w:val="00396336"/>
    <w:rsid w:val="003964C2"/>
    <w:rsid w:val="00396E11"/>
    <w:rsid w:val="003972C9"/>
    <w:rsid w:val="00397442"/>
    <w:rsid w:val="00397596"/>
    <w:rsid w:val="0039761A"/>
    <w:rsid w:val="003A0BA7"/>
    <w:rsid w:val="003A1327"/>
    <w:rsid w:val="003A170C"/>
    <w:rsid w:val="003A1BB2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EB"/>
    <w:rsid w:val="003B2308"/>
    <w:rsid w:val="003B2F49"/>
    <w:rsid w:val="003B32B4"/>
    <w:rsid w:val="003B4550"/>
    <w:rsid w:val="003B4810"/>
    <w:rsid w:val="003B4DAB"/>
    <w:rsid w:val="003B58C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2F1"/>
    <w:rsid w:val="003D069C"/>
    <w:rsid w:val="003D0728"/>
    <w:rsid w:val="003D1BB6"/>
    <w:rsid w:val="003D2634"/>
    <w:rsid w:val="003D2EA7"/>
    <w:rsid w:val="003D31D6"/>
    <w:rsid w:val="003D503F"/>
    <w:rsid w:val="003D57E8"/>
    <w:rsid w:val="003D5C04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77E"/>
    <w:rsid w:val="003E1996"/>
    <w:rsid w:val="003E1C48"/>
    <w:rsid w:val="003E1EA3"/>
    <w:rsid w:val="003E211E"/>
    <w:rsid w:val="003E2A5F"/>
    <w:rsid w:val="003E333E"/>
    <w:rsid w:val="003E35F3"/>
    <w:rsid w:val="003E3691"/>
    <w:rsid w:val="003E375A"/>
    <w:rsid w:val="003E3CBA"/>
    <w:rsid w:val="003E44E0"/>
    <w:rsid w:val="003E4E09"/>
    <w:rsid w:val="003E5002"/>
    <w:rsid w:val="003E594D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1C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0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348"/>
    <w:rsid w:val="00424410"/>
    <w:rsid w:val="00424C45"/>
    <w:rsid w:val="0042537F"/>
    <w:rsid w:val="004255D1"/>
    <w:rsid w:val="00426DF3"/>
    <w:rsid w:val="004277ED"/>
    <w:rsid w:val="00427A34"/>
    <w:rsid w:val="00430784"/>
    <w:rsid w:val="00430ADA"/>
    <w:rsid w:val="004310AB"/>
    <w:rsid w:val="004319C2"/>
    <w:rsid w:val="00431F7A"/>
    <w:rsid w:val="00432764"/>
    <w:rsid w:val="00433717"/>
    <w:rsid w:val="00433A11"/>
    <w:rsid w:val="0043509E"/>
    <w:rsid w:val="00435974"/>
    <w:rsid w:val="00436ABB"/>
    <w:rsid w:val="00436DDC"/>
    <w:rsid w:val="00436FDA"/>
    <w:rsid w:val="0043784A"/>
    <w:rsid w:val="00437BF2"/>
    <w:rsid w:val="0044019E"/>
    <w:rsid w:val="0044039B"/>
    <w:rsid w:val="00441CB2"/>
    <w:rsid w:val="0044201A"/>
    <w:rsid w:val="00442ABA"/>
    <w:rsid w:val="00443217"/>
    <w:rsid w:val="00443676"/>
    <w:rsid w:val="004436DD"/>
    <w:rsid w:val="004447D0"/>
    <w:rsid w:val="00444C0F"/>
    <w:rsid w:val="00444D5C"/>
    <w:rsid w:val="0044560C"/>
    <w:rsid w:val="004465DF"/>
    <w:rsid w:val="00446E0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F55"/>
    <w:rsid w:val="004609A9"/>
    <w:rsid w:val="00460A75"/>
    <w:rsid w:val="004623EA"/>
    <w:rsid w:val="00462966"/>
    <w:rsid w:val="00462DFE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5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CBB"/>
    <w:rsid w:val="00492DC5"/>
    <w:rsid w:val="00496013"/>
    <w:rsid w:val="00496068"/>
    <w:rsid w:val="00496170"/>
    <w:rsid w:val="00496D7B"/>
    <w:rsid w:val="00497E4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712"/>
    <w:rsid w:val="004A7995"/>
    <w:rsid w:val="004A79D6"/>
    <w:rsid w:val="004A7DAF"/>
    <w:rsid w:val="004B03A3"/>
    <w:rsid w:val="004B0849"/>
    <w:rsid w:val="004B241E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2BF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C7ECE"/>
    <w:rsid w:val="004D0A8D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50F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49F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1D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1AC"/>
    <w:rsid w:val="0052771D"/>
    <w:rsid w:val="00527A63"/>
    <w:rsid w:val="00527C83"/>
    <w:rsid w:val="0053231C"/>
    <w:rsid w:val="005323DF"/>
    <w:rsid w:val="00532AA1"/>
    <w:rsid w:val="005335CB"/>
    <w:rsid w:val="005346B8"/>
    <w:rsid w:val="00534A2D"/>
    <w:rsid w:val="00534D0E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91"/>
    <w:rsid w:val="00540E28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3A0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A51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03E"/>
    <w:rsid w:val="00567AAE"/>
    <w:rsid w:val="00567DDB"/>
    <w:rsid w:val="00570249"/>
    <w:rsid w:val="005704D0"/>
    <w:rsid w:val="00570C1F"/>
    <w:rsid w:val="0057108A"/>
    <w:rsid w:val="00571420"/>
    <w:rsid w:val="00572227"/>
    <w:rsid w:val="005729DB"/>
    <w:rsid w:val="00573AC2"/>
    <w:rsid w:val="00573DF0"/>
    <w:rsid w:val="0057421F"/>
    <w:rsid w:val="005745C0"/>
    <w:rsid w:val="005746CE"/>
    <w:rsid w:val="00574CB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8ED"/>
    <w:rsid w:val="00590CEE"/>
    <w:rsid w:val="00591CC5"/>
    <w:rsid w:val="00591E62"/>
    <w:rsid w:val="00591F60"/>
    <w:rsid w:val="005925F8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578"/>
    <w:rsid w:val="005A0D09"/>
    <w:rsid w:val="005A1049"/>
    <w:rsid w:val="005A152C"/>
    <w:rsid w:val="005A3C2D"/>
    <w:rsid w:val="005A4E59"/>
    <w:rsid w:val="005A6274"/>
    <w:rsid w:val="005A6891"/>
    <w:rsid w:val="005A6EFF"/>
    <w:rsid w:val="005A7475"/>
    <w:rsid w:val="005A759A"/>
    <w:rsid w:val="005B022A"/>
    <w:rsid w:val="005B0987"/>
    <w:rsid w:val="005B1992"/>
    <w:rsid w:val="005B2177"/>
    <w:rsid w:val="005B39E2"/>
    <w:rsid w:val="005B3D19"/>
    <w:rsid w:val="005B3F97"/>
    <w:rsid w:val="005B5569"/>
    <w:rsid w:val="005B59EC"/>
    <w:rsid w:val="005B6E41"/>
    <w:rsid w:val="005C04DB"/>
    <w:rsid w:val="005C0CDA"/>
    <w:rsid w:val="005C16FD"/>
    <w:rsid w:val="005C21C7"/>
    <w:rsid w:val="005C2A5F"/>
    <w:rsid w:val="005C34F3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0C7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C30"/>
    <w:rsid w:val="005E6086"/>
    <w:rsid w:val="005E612F"/>
    <w:rsid w:val="005E6AA5"/>
    <w:rsid w:val="005E721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12F"/>
    <w:rsid w:val="006013E0"/>
    <w:rsid w:val="00601DD3"/>
    <w:rsid w:val="00602172"/>
    <w:rsid w:val="006025D9"/>
    <w:rsid w:val="00602B8F"/>
    <w:rsid w:val="00603072"/>
    <w:rsid w:val="00603135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D2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6C6"/>
    <w:rsid w:val="00627421"/>
    <w:rsid w:val="00627425"/>
    <w:rsid w:val="006278EE"/>
    <w:rsid w:val="006302A7"/>
    <w:rsid w:val="00630C3B"/>
    <w:rsid w:val="006312A6"/>
    <w:rsid w:val="006313DB"/>
    <w:rsid w:val="0063149E"/>
    <w:rsid w:val="006322F0"/>
    <w:rsid w:val="0063294D"/>
    <w:rsid w:val="0063375F"/>
    <w:rsid w:val="00634CF5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1A6"/>
    <w:rsid w:val="00652C9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A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A7B"/>
    <w:rsid w:val="00690FA0"/>
    <w:rsid w:val="00690FEC"/>
    <w:rsid w:val="00691654"/>
    <w:rsid w:val="0069170F"/>
    <w:rsid w:val="006918F9"/>
    <w:rsid w:val="00691A2B"/>
    <w:rsid w:val="00691B08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2B5"/>
    <w:rsid w:val="006A09C7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9B6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9DA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5EF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6BE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69"/>
    <w:rsid w:val="007174FC"/>
    <w:rsid w:val="00717F8C"/>
    <w:rsid w:val="0072085C"/>
    <w:rsid w:val="00720D96"/>
    <w:rsid w:val="0072128B"/>
    <w:rsid w:val="0072169C"/>
    <w:rsid w:val="00721928"/>
    <w:rsid w:val="00721D31"/>
    <w:rsid w:val="00722BAC"/>
    <w:rsid w:val="0072302A"/>
    <w:rsid w:val="0072319E"/>
    <w:rsid w:val="00723FC5"/>
    <w:rsid w:val="0072471D"/>
    <w:rsid w:val="00724E8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4C8"/>
    <w:rsid w:val="0074568D"/>
    <w:rsid w:val="00746350"/>
    <w:rsid w:val="007467F5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A7A"/>
    <w:rsid w:val="00766AC1"/>
    <w:rsid w:val="00766C0D"/>
    <w:rsid w:val="00770F70"/>
    <w:rsid w:val="00771039"/>
    <w:rsid w:val="007710FF"/>
    <w:rsid w:val="007711BE"/>
    <w:rsid w:val="00771646"/>
    <w:rsid w:val="00771C07"/>
    <w:rsid w:val="00772A78"/>
    <w:rsid w:val="00772BB9"/>
    <w:rsid w:val="00772E99"/>
    <w:rsid w:val="00772EF3"/>
    <w:rsid w:val="0077304B"/>
    <w:rsid w:val="007732E0"/>
    <w:rsid w:val="00773609"/>
    <w:rsid w:val="00773C76"/>
    <w:rsid w:val="00773D56"/>
    <w:rsid w:val="00773FEC"/>
    <w:rsid w:val="007743E3"/>
    <w:rsid w:val="0077441B"/>
    <w:rsid w:val="00775CF0"/>
    <w:rsid w:val="00775D36"/>
    <w:rsid w:val="00775D6C"/>
    <w:rsid w:val="00776663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3CD"/>
    <w:rsid w:val="00786BDE"/>
    <w:rsid w:val="00787390"/>
    <w:rsid w:val="007875B2"/>
    <w:rsid w:val="00787AD7"/>
    <w:rsid w:val="00790F58"/>
    <w:rsid w:val="007921CA"/>
    <w:rsid w:val="00792D0D"/>
    <w:rsid w:val="00793702"/>
    <w:rsid w:val="0079429D"/>
    <w:rsid w:val="0079435B"/>
    <w:rsid w:val="007945A5"/>
    <w:rsid w:val="0079460D"/>
    <w:rsid w:val="007949FF"/>
    <w:rsid w:val="00794A78"/>
    <w:rsid w:val="007951CE"/>
    <w:rsid w:val="007952BB"/>
    <w:rsid w:val="00795711"/>
    <w:rsid w:val="00795A6B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CEF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C85"/>
    <w:rsid w:val="007C71BC"/>
    <w:rsid w:val="007C7DEE"/>
    <w:rsid w:val="007C7E70"/>
    <w:rsid w:val="007C7FA7"/>
    <w:rsid w:val="007D02A2"/>
    <w:rsid w:val="007D0DE0"/>
    <w:rsid w:val="007D1190"/>
    <w:rsid w:val="007D11CA"/>
    <w:rsid w:val="007D13F8"/>
    <w:rsid w:val="007D14BA"/>
    <w:rsid w:val="007D2235"/>
    <w:rsid w:val="007D2850"/>
    <w:rsid w:val="007D2AD3"/>
    <w:rsid w:val="007D30B6"/>
    <w:rsid w:val="007D3354"/>
    <w:rsid w:val="007D421D"/>
    <w:rsid w:val="007D44B6"/>
    <w:rsid w:val="007D466C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8F3"/>
    <w:rsid w:val="007E1DF7"/>
    <w:rsid w:val="007E22F1"/>
    <w:rsid w:val="007E28FF"/>
    <w:rsid w:val="007E3F9A"/>
    <w:rsid w:val="007E46B9"/>
    <w:rsid w:val="007E64ED"/>
    <w:rsid w:val="007E6A5B"/>
    <w:rsid w:val="007F00E1"/>
    <w:rsid w:val="007F074D"/>
    <w:rsid w:val="007F0C30"/>
    <w:rsid w:val="007F1517"/>
    <w:rsid w:val="007F19C1"/>
    <w:rsid w:val="007F212C"/>
    <w:rsid w:val="007F26E9"/>
    <w:rsid w:val="007F28BD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07C43"/>
    <w:rsid w:val="008110DA"/>
    <w:rsid w:val="008117E7"/>
    <w:rsid w:val="00812852"/>
    <w:rsid w:val="008138BF"/>
    <w:rsid w:val="00813EE9"/>
    <w:rsid w:val="008143B6"/>
    <w:rsid w:val="008143E4"/>
    <w:rsid w:val="0081490A"/>
    <w:rsid w:val="008149EE"/>
    <w:rsid w:val="00814E27"/>
    <w:rsid w:val="008155B6"/>
    <w:rsid w:val="008157CB"/>
    <w:rsid w:val="00815B1F"/>
    <w:rsid w:val="00815CE3"/>
    <w:rsid w:val="0081692C"/>
    <w:rsid w:val="00816DD3"/>
    <w:rsid w:val="00816EB5"/>
    <w:rsid w:val="00820D82"/>
    <w:rsid w:val="00821853"/>
    <w:rsid w:val="008222E4"/>
    <w:rsid w:val="00822A7C"/>
    <w:rsid w:val="0082343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D2F"/>
    <w:rsid w:val="008340E6"/>
    <w:rsid w:val="0083489E"/>
    <w:rsid w:val="00835407"/>
    <w:rsid w:val="00835FAA"/>
    <w:rsid w:val="008361FE"/>
    <w:rsid w:val="008367EE"/>
    <w:rsid w:val="00836FB9"/>
    <w:rsid w:val="008378E8"/>
    <w:rsid w:val="00840269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1AF"/>
    <w:rsid w:val="008443BD"/>
    <w:rsid w:val="008456BC"/>
    <w:rsid w:val="00845725"/>
    <w:rsid w:val="00845A7E"/>
    <w:rsid w:val="00845D3A"/>
    <w:rsid w:val="00846D6D"/>
    <w:rsid w:val="00846D88"/>
    <w:rsid w:val="0084712A"/>
    <w:rsid w:val="008503F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3EDE"/>
    <w:rsid w:val="00865512"/>
    <w:rsid w:val="0086586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D10"/>
    <w:rsid w:val="00874248"/>
    <w:rsid w:val="00874436"/>
    <w:rsid w:val="0087449B"/>
    <w:rsid w:val="00875336"/>
    <w:rsid w:val="0087579F"/>
    <w:rsid w:val="00875A09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8F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CBF"/>
    <w:rsid w:val="008A156C"/>
    <w:rsid w:val="008A1C0C"/>
    <w:rsid w:val="008A24E9"/>
    <w:rsid w:val="008A27AB"/>
    <w:rsid w:val="008A27DC"/>
    <w:rsid w:val="008A31EF"/>
    <w:rsid w:val="008A3848"/>
    <w:rsid w:val="008A38D0"/>
    <w:rsid w:val="008A46C0"/>
    <w:rsid w:val="008A4E9F"/>
    <w:rsid w:val="008A50A5"/>
    <w:rsid w:val="008A53FC"/>
    <w:rsid w:val="008A5A3B"/>
    <w:rsid w:val="008A65D1"/>
    <w:rsid w:val="008A665B"/>
    <w:rsid w:val="008A78B9"/>
    <w:rsid w:val="008A7DBE"/>
    <w:rsid w:val="008B069C"/>
    <w:rsid w:val="008B099C"/>
    <w:rsid w:val="008B0EE6"/>
    <w:rsid w:val="008B15A3"/>
    <w:rsid w:val="008B1F5B"/>
    <w:rsid w:val="008B3864"/>
    <w:rsid w:val="008B3A21"/>
    <w:rsid w:val="008B468B"/>
    <w:rsid w:val="008B47D3"/>
    <w:rsid w:val="008B52A8"/>
    <w:rsid w:val="008B54D8"/>
    <w:rsid w:val="008B579C"/>
    <w:rsid w:val="008B5F2B"/>
    <w:rsid w:val="008B635D"/>
    <w:rsid w:val="008B64F7"/>
    <w:rsid w:val="008B6AF8"/>
    <w:rsid w:val="008B6BF0"/>
    <w:rsid w:val="008B76E7"/>
    <w:rsid w:val="008B7C2E"/>
    <w:rsid w:val="008B7E6D"/>
    <w:rsid w:val="008C084D"/>
    <w:rsid w:val="008C10A5"/>
    <w:rsid w:val="008C13B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C7EEE"/>
    <w:rsid w:val="008D0556"/>
    <w:rsid w:val="008D0E58"/>
    <w:rsid w:val="008D105D"/>
    <w:rsid w:val="008D15DC"/>
    <w:rsid w:val="008D2BCE"/>
    <w:rsid w:val="008D4416"/>
    <w:rsid w:val="008D4674"/>
    <w:rsid w:val="008D5371"/>
    <w:rsid w:val="008D5800"/>
    <w:rsid w:val="008D66FD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40E"/>
    <w:rsid w:val="008E61DF"/>
    <w:rsid w:val="008E63A8"/>
    <w:rsid w:val="008E6438"/>
    <w:rsid w:val="008E78BA"/>
    <w:rsid w:val="008F0A33"/>
    <w:rsid w:val="008F1480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2E3"/>
    <w:rsid w:val="008F73D4"/>
    <w:rsid w:val="009018E5"/>
    <w:rsid w:val="00902159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DDF"/>
    <w:rsid w:val="0091476C"/>
    <w:rsid w:val="00914AE9"/>
    <w:rsid w:val="00915043"/>
    <w:rsid w:val="009155FB"/>
    <w:rsid w:val="009160C0"/>
    <w:rsid w:val="00916340"/>
    <w:rsid w:val="009163E6"/>
    <w:rsid w:val="00917385"/>
    <w:rsid w:val="00920CAB"/>
    <w:rsid w:val="009212D0"/>
    <w:rsid w:val="009212EC"/>
    <w:rsid w:val="00921977"/>
    <w:rsid w:val="00922FF1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D9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729"/>
    <w:rsid w:val="00942BBA"/>
    <w:rsid w:val="009437A3"/>
    <w:rsid w:val="00944210"/>
    <w:rsid w:val="00944BF5"/>
    <w:rsid w:val="00944FA2"/>
    <w:rsid w:val="00945CCE"/>
    <w:rsid w:val="00946849"/>
    <w:rsid w:val="00947045"/>
    <w:rsid w:val="00947EB5"/>
    <w:rsid w:val="00950536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2E7"/>
    <w:rsid w:val="00957290"/>
    <w:rsid w:val="009573A4"/>
    <w:rsid w:val="009574D4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EE"/>
    <w:rsid w:val="009719DF"/>
    <w:rsid w:val="00972812"/>
    <w:rsid w:val="00974949"/>
    <w:rsid w:val="009762E8"/>
    <w:rsid w:val="00977640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4EF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0FED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0E"/>
    <w:rsid w:val="009C71E1"/>
    <w:rsid w:val="009D005C"/>
    <w:rsid w:val="009D0685"/>
    <w:rsid w:val="009D1598"/>
    <w:rsid w:val="009D2CFE"/>
    <w:rsid w:val="009D2F25"/>
    <w:rsid w:val="009D33EE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7AD"/>
    <w:rsid w:val="009F7866"/>
    <w:rsid w:val="009F7FEF"/>
    <w:rsid w:val="00A01109"/>
    <w:rsid w:val="00A01584"/>
    <w:rsid w:val="00A0190B"/>
    <w:rsid w:val="00A01EDD"/>
    <w:rsid w:val="00A02485"/>
    <w:rsid w:val="00A02DC6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CBD"/>
    <w:rsid w:val="00A10F8E"/>
    <w:rsid w:val="00A11F48"/>
    <w:rsid w:val="00A12D99"/>
    <w:rsid w:val="00A14265"/>
    <w:rsid w:val="00A14926"/>
    <w:rsid w:val="00A14A54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B69"/>
    <w:rsid w:val="00A22689"/>
    <w:rsid w:val="00A227BF"/>
    <w:rsid w:val="00A2362E"/>
    <w:rsid w:val="00A23BA2"/>
    <w:rsid w:val="00A243A4"/>
    <w:rsid w:val="00A25E14"/>
    <w:rsid w:val="00A260F4"/>
    <w:rsid w:val="00A275FC"/>
    <w:rsid w:val="00A27712"/>
    <w:rsid w:val="00A302E0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FF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879"/>
    <w:rsid w:val="00A43B77"/>
    <w:rsid w:val="00A4462F"/>
    <w:rsid w:val="00A456A1"/>
    <w:rsid w:val="00A47CF4"/>
    <w:rsid w:val="00A515A6"/>
    <w:rsid w:val="00A51758"/>
    <w:rsid w:val="00A53700"/>
    <w:rsid w:val="00A537DF"/>
    <w:rsid w:val="00A54657"/>
    <w:rsid w:val="00A5473D"/>
    <w:rsid w:val="00A55FF9"/>
    <w:rsid w:val="00A5794F"/>
    <w:rsid w:val="00A57A7F"/>
    <w:rsid w:val="00A60708"/>
    <w:rsid w:val="00A61AD0"/>
    <w:rsid w:val="00A622CC"/>
    <w:rsid w:val="00A629CC"/>
    <w:rsid w:val="00A62EA2"/>
    <w:rsid w:val="00A63C8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669"/>
    <w:rsid w:val="00A71D07"/>
    <w:rsid w:val="00A74CEA"/>
    <w:rsid w:val="00A762A9"/>
    <w:rsid w:val="00A76BFB"/>
    <w:rsid w:val="00A76E5F"/>
    <w:rsid w:val="00A771F7"/>
    <w:rsid w:val="00A779C6"/>
    <w:rsid w:val="00A80A05"/>
    <w:rsid w:val="00A80EC9"/>
    <w:rsid w:val="00A812BF"/>
    <w:rsid w:val="00A818FD"/>
    <w:rsid w:val="00A819D2"/>
    <w:rsid w:val="00A81C6F"/>
    <w:rsid w:val="00A82A80"/>
    <w:rsid w:val="00A82AAD"/>
    <w:rsid w:val="00A82D89"/>
    <w:rsid w:val="00A82FD6"/>
    <w:rsid w:val="00A8301C"/>
    <w:rsid w:val="00A8350F"/>
    <w:rsid w:val="00A84435"/>
    <w:rsid w:val="00A84F56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4B1"/>
    <w:rsid w:val="00A915A0"/>
    <w:rsid w:val="00A92181"/>
    <w:rsid w:val="00A92B2A"/>
    <w:rsid w:val="00A92DE6"/>
    <w:rsid w:val="00A9480D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8D4"/>
    <w:rsid w:val="00AA6FC4"/>
    <w:rsid w:val="00AA7F13"/>
    <w:rsid w:val="00AB0D58"/>
    <w:rsid w:val="00AB1140"/>
    <w:rsid w:val="00AB27F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642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43"/>
    <w:rsid w:val="00AD7464"/>
    <w:rsid w:val="00AD759D"/>
    <w:rsid w:val="00AE0AEE"/>
    <w:rsid w:val="00AE0FA8"/>
    <w:rsid w:val="00AE1383"/>
    <w:rsid w:val="00AE1F34"/>
    <w:rsid w:val="00AE2442"/>
    <w:rsid w:val="00AE2897"/>
    <w:rsid w:val="00AE28C9"/>
    <w:rsid w:val="00AE3320"/>
    <w:rsid w:val="00AE36AD"/>
    <w:rsid w:val="00AE3869"/>
    <w:rsid w:val="00AE3892"/>
    <w:rsid w:val="00AE5749"/>
    <w:rsid w:val="00AE57BA"/>
    <w:rsid w:val="00AE5BB6"/>
    <w:rsid w:val="00AE5D52"/>
    <w:rsid w:val="00AE65B1"/>
    <w:rsid w:val="00AE759F"/>
    <w:rsid w:val="00AF103F"/>
    <w:rsid w:val="00AF26BC"/>
    <w:rsid w:val="00AF2818"/>
    <w:rsid w:val="00AF2F41"/>
    <w:rsid w:val="00AF3978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C78"/>
    <w:rsid w:val="00B04B32"/>
    <w:rsid w:val="00B04F87"/>
    <w:rsid w:val="00B0554E"/>
    <w:rsid w:val="00B056C4"/>
    <w:rsid w:val="00B1016D"/>
    <w:rsid w:val="00B11D8D"/>
    <w:rsid w:val="00B11F5E"/>
    <w:rsid w:val="00B12B8D"/>
    <w:rsid w:val="00B13062"/>
    <w:rsid w:val="00B13FBD"/>
    <w:rsid w:val="00B145B6"/>
    <w:rsid w:val="00B14B09"/>
    <w:rsid w:val="00B14E65"/>
    <w:rsid w:val="00B153D0"/>
    <w:rsid w:val="00B15450"/>
    <w:rsid w:val="00B15DE2"/>
    <w:rsid w:val="00B15E3C"/>
    <w:rsid w:val="00B16E98"/>
    <w:rsid w:val="00B17B43"/>
    <w:rsid w:val="00B17F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D73"/>
    <w:rsid w:val="00B575C0"/>
    <w:rsid w:val="00B60101"/>
    <w:rsid w:val="00B60A3D"/>
    <w:rsid w:val="00B60F46"/>
    <w:rsid w:val="00B612CF"/>
    <w:rsid w:val="00B615D6"/>
    <w:rsid w:val="00B62248"/>
    <w:rsid w:val="00B62DAB"/>
    <w:rsid w:val="00B631D0"/>
    <w:rsid w:val="00B63DD7"/>
    <w:rsid w:val="00B64096"/>
    <w:rsid w:val="00B640D0"/>
    <w:rsid w:val="00B64803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D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A9"/>
    <w:rsid w:val="00B94E6E"/>
    <w:rsid w:val="00B9521E"/>
    <w:rsid w:val="00B95DC3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CCA"/>
    <w:rsid w:val="00BA51D8"/>
    <w:rsid w:val="00BA545C"/>
    <w:rsid w:val="00BA6D61"/>
    <w:rsid w:val="00BB0BF4"/>
    <w:rsid w:val="00BB1012"/>
    <w:rsid w:val="00BB14B8"/>
    <w:rsid w:val="00BB1932"/>
    <w:rsid w:val="00BB222F"/>
    <w:rsid w:val="00BB2A6F"/>
    <w:rsid w:val="00BB3213"/>
    <w:rsid w:val="00BB36DF"/>
    <w:rsid w:val="00BB3853"/>
    <w:rsid w:val="00BB4184"/>
    <w:rsid w:val="00BB4A19"/>
    <w:rsid w:val="00BB4B7D"/>
    <w:rsid w:val="00BB6039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D16"/>
    <w:rsid w:val="00BD2142"/>
    <w:rsid w:val="00BD2371"/>
    <w:rsid w:val="00BD2D28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2C3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578"/>
    <w:rsid w:val="00C03811"/>
    <w:rsid w:val="00C03855"/>
    <w:rsid w:val="00C03D87"/>
    <w:rsid w:val="00C04748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575"/>
    <w:rsid w:val="00C10EB2"/>
    <w:rsid w:val="00C124C5"/>
    <w:rsid w:val="00C12897"/>
    <w:rsid w:val="00C1289D"/>
    <w:rsid w:val="00C12BBD"/>
    <w:rsid w:val="00C12E3A"/>
    <w:rsid w:val="00C1319E"/>
    <w:rsid w:val="00C136DA"/>
    <w:rsid w:val="00C14132"/>
    <w:rsid w:val="00C15155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303"/>
    <w:rsid w:val="00C35BC9"/>
    <w:rsid w:val="00C367D6"/>
    <w:rsid w:val="00C37A01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CF"/>
    <w:rsid w:val="00C4612D"/>
    <w:rsid w:val="00C4677C"/>
    <w:rsid w:val="00C47228"/>
    <w:rsid w:val="00C47B3D"/>
    <w:rsid w:val="00C51E61"/>
    <w:rsid w:val="00C51ECE"/>
    <w:rsid w:val="00C521CE"/>
    <w:rsid w:val="00C5286F"/>
    <w:rsid w:val="00C533A2"/>
    <w:rsid w:val="00C538B8"/>
    <w:rsid w:val="00C54448"/>
    <w:rsid w:val="00C551B8"/>
    <w:rsid w:val="00C55847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B49"/>
    <w:rsid w:val="00C73D2D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379"/>
    <w:rsid w:val="00C86F92"/>
    <w:rsid w:val="00C873DD"/>
    <w:rsid w:val="00C9034A"/>
    <w:rsid w:val="00C9043E"/>
    <w:rsid w:val="00C905EA"/>
    <w:rsid w:val="00C90892"/>
    <w:rsid w:val="00C90A5C"/>
    <w:rsid w:val="00C90F63"/>
    <w:rsid w:val="00C917EF"/>
    <w:rsid w:val="00C9201D"/>
    <w:rsid w:val="00C92D18"/>
    <w:rsid w:val="00C937EC"/>
    <w:rsid w:val="00C9383E"/>
    <w:rsid w:val="00C93EA4"/>
    <w:rsid w:val="00C94638"/>
    <w:rsid w:val="00C94C5A"/>
    <w:rsid w:val="00C95F69"/>
    <w:rsid w:val="00C96951"/>
    <w:rsid w:val="00C96D54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D5B"/>
    <w:rsid w:val="00CB1FBD"/>
    <w:rsid w:val="00CB24E5"/>
    <w:rsid w:val="00CB2B9C"/>
    <w:rsid w:val="00CB3688"/>
    <w:rsid w:val="00CB4720"/>
    <w:rsid w:val="00CB4CB0"/>
    <w:rsid w:val="00CB5225"/>
    <w:rsid w:val="00CB5DA3"/>
    <w:rsid w:val="00CB62C9"/>
    <w:rsid w:val="00CB7567"/>
    <w:rsid w:val="00CC0764"/>
    <w:rsid w:val="00CC0A3E"/>
    <w:rsid w:val="00CC2FE9"/>
    <w:rsid w:val="00CC320E"/>
    <w:rsid w:val="00CC3A47"/>
    <w:rsid w:val="00CC3E30"/>
    <w:rsid w:val="00CC4B88"/>
    <w:rsid w:val="00CC56C3"/>
    <w:rsid w:val="00CC59B4"/>
    <w:rsid w:val="00CC612E"/>
    <w:rsid w:val="00CC6217"/>
    <w:rsid w:val="00CC660D"/>
    <w:rsid w:val="00CC687A"/>
    <w:rsid w:val="00CC6F1E"/>
    <w:rsid w:val="00CC714E"/>
    <w:rsid w:val="00CC71F0"/>
    <w:rsid w:val="00CC759D"/>
    <w:rsid w:val="00CC765C"/>
    <w:rsid w:val="00CD099D"/>
    <w:rsid w:val="00CD11EB"/>
    <w:rsid w:val="00CD16DC"/>
    <w:rsid w:val="00CD1791"/>
    <w:rsid w:val="00CD1E84"/>
    <w:rsid w:val="00CD27D5"/>
    <w:rsid w:val="00CD304D"/>
    <w:rsid w:val="00CD3C21"/>
    <w:rsid w:val="00CD5FD1"/>
    <w:rsid w:val="00CD610A"/>
    <w:rsid w:val="00CD7179"/>
    <w:rsid w:val="00CD717C"/>
    <w:rsid w:val="00CD75C5"/>
    <w:rsid w:val="00CD7D9C"/>
    <w:rsid w:val="00CD7DEC"/>
    <w:rsid w:val="00CE009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079"/>
    <w:rsid w:val="00CE7809"/>
    <w:rsid w:val="00CF088D"/>
    <w:rsid w:val="00CF1A01"/>
    <w:rsid w:val="00CF2D5C"/>
    <w:rsid w:val="00CF2D83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B3D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B88"/>
    <w:rsid w:val="00D17358"/>
    <w:rsid w:val="00D17C14"/>
    <w:rsid w:val="00D17C9F"/>
    <w:rsid w:val="00D207CF"/>
    <w:rsid w:val="00D2275D"/>
    <w:rsid w:val="00D22BCE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A89"/>
    <w:rsid w:val="00D33144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AB7"/>
    <w:rsid w:val="00D55B01"/>
    <w:rsid w:val="00D56511"/>
    <w:rsid w:val="00D56B5E"/>
    <w:rsid w:val="00D57275"/>
    <w:rsid w:val="00D5746E"/>
    <w:rsid w:val="00D57F24"/>
    <w:rsid w:val="00D60F75"/>
    <w:rsid w:val="00D610B9"/>
    <w:rsid w:val="00D615A9"/>
    <w:rsid w:val="00D6267A"/>
    <w:rsid w:val="00D6290D"/>
    <w:rsid w:val="00D62A08"/>
    <w:rsid w:val="00D62A40"/>
    <w:rsid w:val="00D62E43"/>
    <w:rsid w:val="00D62F02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1BC"/>
    <w:rsid w:val="00D71F98"/>
    <w:rsid w:val="00D72EF5"/>
    <w:rsid w:val="00D74882"/>
    <w:rsid w:val="00D74C1F"/>
    <w:rsid w:val="00D76715"/>
    <w:rsid w:val="00D7744F"/>
    <w:rsid w:val="00D80197"/>
    <w:rsid w:val="00D802D9"/>
    <w:rsid w:val="00D80D82"/>
    <w:rsid w:val="00D81396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D2"/>
    <w:rsid w:val="00D9423E"/>
    <w:rsid w:val="00D94A7E"/>
    <w:rsid w:val="00D9563F"/>
    <w:rsid w:val="00D95896"/>
    <w:rsid w:val="00D96334"/>
    <w:rsid w:val="00D963DC"/>
    <w:rsid w:val="00D967A8"/>
    <w:rsid w:val="00D96E7D"/>
    <w:rsid w:val="00D97416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EEF"/>
    <w:rsid w:val="00DA6359"/>
    <w:rsid w:val="00DA6E9B"/>
    <w:rsid w:val="00DA748F"/>
    <w:rsid w:val="00DB02F8"/>
    <w:rsid w:val="00DB0601"/>
    <w:rsid w:val="00DB0D84"/>
    <w:rsid w:val="00DB1333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B0A"/>
    <w:rsid w:val="00DD6FDA"/>
    <w:rsid w:val="00DD773B"/>
    <w:rsid w:val="00DD7B9E"/>
    <w:rsid w:val="00DE03D6"/>
    <w:rsid w:val="00DE03DA"/>
    <w:rsid w:val="00DE0559"/>
    <w:rsid w:val="00DE1687"/>
    <w:rsid w:val="00DE1786"/>
    <w:rsid w:val="00DE19EC"/>
    <w:rsid w:val="00DE1A63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4FC6"/>
    <w:rsid w:val="00DF523A"/>
    <w:rsid w:val="00DF591B"/>
    <w:rsid w:val="00DF5F27"/>
    <w:rsid w:val="00DF6C5A"/>
    <w:rsid w:val="00DF7595"/>
    <w:rsid w:val="00DF7C03"/>
    <w:rsid w:val="00E00585"/>
    <w:rsid w:val="00E00BD6"/>
    <w:rsid w:val="00E00C9E"/>
    <w:rsid w:val="00E01B4D"/>
    <w:rsid w:val="00E03C8F"/>
    <w:rsid w:val="00E03D26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47"/>
    <w:rsid w:val="00E11762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24"/>
    <w:rsid w:val="00E1693D"/>
    <w:rsid w:val="00E174A1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DC6"/>
    <w:rsid w:val="00E26EF6"/>
    <w:rsid w:val="00E26F0F"/>
    <w:rsid w:val="00E30E35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AD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A80"/>
    <w:rsid w:val="00E53C9F"/>
    <w:rsid w:val="00E53D38"/>
    <w:rsid w:val="00E53F43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AC9"/>
    <w:rsid w:val="00E62DC3"/>
    <w:rsid w:val="00E6368C"/>
    <w:rsid w:val="00E647F5"/>
    <w:rsid w:val="00E64989"/>
    <w:rsid w:val="00E6535F"/>
    <w:rsid w:val="00E6619C"/>
    <w:rsid w:val="00E6673E"/>
    <w:rsid w:val="00E671E3"/>
    <w:rsid w:val="00E67501"/>
    <w:rsid w:val="00E675CD"/>
    <w:rsid w:val="00E67E6F"/>
    <w:rsid w:val="00E70211"/>
    <w:rsid w:val="00E70B90"/>
    <w:rsid w:val="00E70CDF"/>
    <w:rsid w:val="00E7168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01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6E"/>
    <w:rsid w:val="00E865E7"/>
    <w:rsid w:val="00E86651"/>
    <w:rsid w:val="00E86A49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6EC8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85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995"/>
    <w:rsid w:val="00EC611D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38B"/>
    <w:rsid w:val="00EE0661"/>
    <w:rsid w:val="00EE1C29"/>
    <w:rsid w:val="00EE261B"/>
    <w:rsid w:val="00EE26F3"/>
    <w:rsid w:val="00EE3983"/>
    <w:rsid w:val="00EE4690"/>
    <w:rsid w:val="00EE4C2D"/>
    <w:rsid w:val="00EE516E"/>
    <w:rsid w:val="00EE611C"/>
    <w:rsid w:val="00EE641E"/>
    <w:rsid w:val="00EE6AF3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83E"/>
    <w:rsid w:val="00EF3427"/>
    <w:rsid w:val="00EF3440"/>
    <w:rsid w:val="00EF3D59"/>
    <w:rsid w:val="00EF3FF4"/>
    <w:rsid w:val="00EF4C23"/>
    <w:rsid w:val="00EF5BBE"/>
    <w:rsid w:val="00EF5D81"/>
    <w:rsid w:val="00EF5EB5"/>
    <w:rsid w:val="00EF6599"/>
    <w:rsid w:val="00EF65A9"/>
    <w:rsid w:val="00F004AA"/>
    <w:rsid w:val="00F005F6"/>
    <w:rsid w:val="00F01C49"/>
    <w:rsid w:val="00F01F23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1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274"/>
    <w:rsid w:val="00F335A8"/>
    <w:rsid w:val="00F33A72"/>
    <w:rsid w:val="00F34055"/>
    <w:rsid w:val="00F358F9"/>
    <w:rsid w:val="00F3759B"/>
    <w:rsid w:val="00F408B6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7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3E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A71"/>
    <w:rsid w:val="00F91CCC"/>
    <w:rsid w:val="00F91DB5"/>
    <w:rsid w:val="00F92112"/>
    <w:rsid w:val="00F92C92"/>
    <w:rsid w:val="00F93043"/>
    <w:rsid w:val="00F9316B"/>
    <w:rsid w:val="00F93622"/>
    <w:rsid w:val="00F949CD"/>
    <w:rsid w:val="00F95CBC"/>
    <w:rsid w:val="00FA00EE"/>
    <w:rsid w:val="00FA050B"/>
    <w:rsid w:val="00FA0C92"/>
    <w:rsid w:val="00FA1963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E02"/>
    <w:rsid w:val="00FB5811"/>
    <w:rsid w:val="00FB5BC7"/>
    <w:rsid w:val="00FB65C7"/>
    <w:rsid w:val="00FB6789"/>
    <w:rsid w:val="00FB6A8A"/>
    <w:rsid w:val="00FB706A"/>
    <w:rsid w:val="00FB744C"/>
    <w:rsid w:val="00FB7940"/>
    <w:rsid w:val="00FC0249"/>
    <w:rsid w:val="00FC0837"/>
    <w:rsid w:val="00FC0CFE"/>
    <w:rsid w:val="00FC1202"/>
    <w:rsid w:val="00FC1DB0"/>
    <w:rsid w:val="00FC20D1"/>
    <w:rsid w:val="00FC4780"/>
    <w:rsid w:val="00FC549D"/>
    <w:rsid w:val="00FC563A"/>
    <w:rsid w:val="00FC56DE"/>
    <w:rsid w:val="00FC5A0B"/>
    <w:rsid w:val="00FC5D95"/>
    <w:rsid w:val="00FC608E"/>
    <w:rsid w:val="00FC60CD"/>
    <w:rsid w:val="00FC65A2"/>
    <w:rsid w:val="00FC76AB"/>
    <w:rsid w:val="00FD0D32"/>
    <w:rsid w:val="00FD10D9"/>
    <w:rsid w:val="00FD22C1"/>
    <w:rsid w:val="00FD2A9A"/>
    <w:rsid w:val="00FD3B10"/>
    <w:rsid w:val="00FD4063"/>
    <w:rsid w:val="00FD40FB"/>
    <w:rsid w:val="00FD46AF"/>
    <w:rsid w:val="00FD47CB"/>
    <w:rsid w:val="00FD4E21"/>
    <w:rsid w:val="00FD4F82"/>
    <w:rsid w:val="00FD5F7D"/>
    <w:rsid w:val="00FD6239"/>
    <w:rsid w:val="00FD638A"/>
    <w:rsid w:val="00FD7A6F"/>
    <w:rsid w:val="00FD7C39"/>
    <w:rsid w:val="00FE0991"/>
    <w:rsid w:val="00FE110C"/>
    <w:rsid w:val="00FE2482"/>
    <w:rsid w:val="00FE2555"/>
    <w:rsid w:val="00FE2EC0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F3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C986D"/>
  <w15:docId w15:val="{EBEF1E5A-E6B4-C243-8079-546F56DD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490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Balloon Text"/>
    <w:basedOn w:val="a"/>
    <w:link w:val="ae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f6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8">
    <w:name w:val="footnote reference"/>
    <w:basedOn w:val="a0"/>
    <w:semiHidden/>
    <w:qFormat/>
    <w:rPr>
      <w:b/>
      <w:position w:val="6"/>
      <w:sz w:val="16"/>
    </w:rPr>
  </w:style>
  <w:style w:type="character" w:customStyle="1" w:styleId="ae">
    <w:name w:val="批注框文本 字符"/>
    <w:link w:val="ad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</w:rPr>
  </w:style>
  <w:style w:type="character" w:customStyle="1" w:styleId="50">
    <w:name w:val="标题 5 字符"/>
    <w:link w:val="5"/>
    <w:rPr>
      <w:rFonts w:ascii="Arial" w:eastAsia="Times New Roman" w:hAnsi="Arial"/>
      <w:sz w:val="22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a8">
    <w:name w:val="文档结构图 字符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</w:rPr>
  </w:style>
  <w:style w:type="character" w:customStyle="1" w:styleId="ac">
    <w:name w:val="日期 字符"/>
    <w:link w:val="ab"/>
    <w:uiPriority w:val="99"/>
    <w:semiHidden/>
    <w:qFormat/>
    <w:rPr>
      <w:rFonts w:ascii="Times New Roman" w:hAnsi="Times New Roman"/>
      <w:lang w:val="en-GB" w:eastAsia="en-US"/>
    </w:rPr>
  </w:style>
  <w:style w:type="paragraph" w:styleId="af9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a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脚注文本 字符"/>
    <w:basedOn w:val="a0"/>
    <w:link w:val="af3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a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9"/>
    <w:uiPriority w:val="34"/>
    <w:qFormat/>
    <w:locked/>
    <w:rPr>
      <w:rFonts w:ascii="Times New Roman" w:eastAsia="Times New Roman" w:hAnsi="Times New Roma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eastAsia="Times New Roman" w:hAnsi="Times New Roman"/>
    </w:rPr>
  </w:style>
  <w:style w:type="paragraph" w:styleId="afb">
    <w:name w:val="Revision"/>
    <w:hidden/>
    <w:uiPriority w:val="99"/>
    <w:semiHidden/>
    <w:rsid w:val="0079429D"/>
    <w:rPr>
      <w:rFonts w:ascii="Times New Roman" w:eastAsia="Times New Roman" w:hAnsi="Times New Roman"/>
      <w:lang w:val="en-GB" w:eastAsia="en-GB"/>
    </w:rPr>
  </w:style>
  <w:style w:type="paragraph" w:styleId="afc">
    <w:name w:val="annotation subject"/>
    <w:basedOn w:val="a9"/>
    <w:next w:val="a9"/>
    <w:link w:val="afd"/>
    <w:uiPriority w:val="99"/>
    <w:semiHidden/>
    <w:unhideWhenUsed/>
    <w:rsid w:val="003B10EB"/>
    <w:rPr>
      <w:b/>
      <w:bCs/>
    </w:rPr>
  </w:style>
  <w:style w:type="character" w:customStyle="1" w:styleId="afd">
    <w:name w:val="批注主题 字符"/>
    <w:basedOn w:val="aa"/>
    <w:link w:val="afc"/>
    <w:uiPriority w:val="99"/>
    <w:semiHidden/>
    <w:rsid w:val="003B10EB"/>
    <w:rPr>
      <w:rFonts w:ascii="Times New Roman" w:eastAsia="Times New Roman" w:hAnsi="Times New Roman"/>
      <w:b/>
      <w:bCs/>
      <w:lang w:val="en-GB" w:eastAsia="en-GB"/>
    </w:rPr>
  </w:style>
  <w:style w:type="table" w:customStyle="1" w:styleId="TableGrid1">
    <w:name w:val="TableGrid1"/>
    <w:basedOn w:val="a1"/>
    <w:next w:val="af6"/>
    <w:qFormat/>
    <w:rsid w:val="00950536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sid w:val="003643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F297DA-8D63-462A-90B1-08C5BA9911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Jingzhou Wu - China Telecom</cp:lastModifiedBy>
  <cp:revision>6</cp:revision>
  <dcterms:created xsi:type="dcterms:W3CDTF">2024-02-29T17:23:00Z</dcterms:created>
  <dcterms:modified xsi:type="dcterms:W3CDTF">2024-03-01T06:44:00Z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1682299992</vt:lpwstr>
  </property>
</Properties>
</file>